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6D" w:rsidRPr="00F763FC" w:rsidRDefault="00322806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</w:t>
      </w:r>
      <w:r w:rsidR="00012A6D" w:rsidRPr="00F763FC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0E5DF9" w:rsidRDefault="00012A6D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0E5DF9" w:rsidRDefault="00012A6D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012A6D" w:rsidRPr="00F763FC" w:rsidRDefault="00012A6D" w:rsidP="000E5DF9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012A6D" w:rsidRDefault="00012A6D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CD25DD" w:rsidRDefault="00CD25DD" w:rsidP="00CD25D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</w:t>
      </w:r>
      <w:r w:rsidR="00B4266F">
        <w:rPr>
          <w:rFonts w:ascii="Times New Roman" w:hAnsi="Times New Roman"/>
          <w:color w:val="0D0D0D"/>
          <w:sz w:val="28"/>
          <w:szCs w:val="28"/>
        </w:rPr>
        <w:t>Общей педагогики и специальной психологии</w:t>
      </w:r>
      <w:r w:rsidR="00160605">
        <w:rPr>
          <w:rFonts w:ascii="Times New Roman" w:hAnsi="Times New Roman"/>
          <w:color w:val="0D0D0D"/>
          <w:sz w:val="28"/>
          <w:szCs w:val="28"/>
        </w:rPr>
        <w:t>»</w:t>
      </w:r>
    </w:p>
    <w:p w:rsidR="00CD25DD" w:rsidRPr="00F763FC" w:rsidRDefault="00CD25DD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012A6D" w:rsidRDefault="00012A6D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60605" w:rsidRDefault="00160605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60605" w:rsidRDefault="00160605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60605" w:rsidRDefault="00160605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60605" w:rsidRPr="00F763FC" w:rsidRDefault="00160605" w:rsidP="00F763F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012A6D" w:rsidRPr="00CD25DD" w:rsidRDefault="00012A6D" w:rsidP="00CD25DD">
      <w:pPr>
        <w:pStyle w:val="a3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012A6D" w:rsidRDefault="00012A6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F763FC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F763FC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0E5DF9" w:rsidRDefault="000E5DF9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CD25DD" w:rsidRPr="00F763FC" w:rsidRDefault="00CD25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EE689B" w:rsidRDefault="00EE689B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F763FC">
        <w:rPr>
          <w:rFonts w:ascii="Times New Roman" w:hAnsi="Times New Roman"/>
          <w:b/>
          <w:bCs/>
          <w:sz w:val="32"/>
          <w:szCs w:val="32"/>
        </w:rPr>
        <w:t>«</w:t>
      </w:r>
      <w:r w:rsidR="00CD25DD" w:rsidRPr="00F763FC">
        <w:rPr>
          <w:rFonts w:ascii="Times New Roman" w:hAnsi="Times New Roman"/>
          <w:b/>
          <w:sz w:val="32"/>
          <w:szCs w:val="32"/>
        </w:rPr>
        <w:t>ФОРМИРОВАНИЕ ПСИХОЛОГО-ПЕДАГОГИЧЕСКОЙ КОМПЕТЕНТНОСТИ УЧИТЕЛЯ СОГЛАСНО ТРЕБОВАНИЯМ ПРОФЕССИОНАЛЬНОГО СТАНДАРТА И НАЦИОНАЛЬНОЙ СИСТЕМЫ УЧИТЕЛЬСКОГО РОСТА</w:t>
      </w:r>
      <w:r w:rsidRPr="00F763FC">
        <w:rPr>
          <w:rFonts w:ascii="Times New Roman" w:hAnsi="Times New Roman"/>
          <w:b/>
          <w:bCs/>
          <w:sz w:val="32"/>
          <w:szCs w:val="32"/>
        </w:rPr>
        <w:t>»</w:t>
      </w:r>
      <w:r w:rsidRPr="00F763FC">
        <w:rPr>
          <w:rFonts w:ascii="Times New Roman" w:hAnsi="Times New Roman"/>
          <w:b/>
          <w:color w:val="0D0D0D"/>
          <w:sz w:val="32"/>
          <w:szCs w:val="32"/>
        </w:rPr>
        <w:t xml:space="preserve"> </w:t>
      </w:r>
    </w:p>
    <w:p w:rsidR="000E5DF9" w:rsidRDefault="000E5DF9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0E5DF9" w:rsidRDefault="000E5DF9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FB3BEA" w:rsidRPr="00F763FC" w:rsidRDefault="00FB3BEA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B3BEA" w:rsidRPr="00F763FC" w:rsidRDefault="00FB3BEA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u w:val="single"/>
        </w:rPr>
      </w:pPr>
    </w:p>
    <w:p w:rsidR="00012A6D" w:rsidRDefault="00012A6D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 w:rsidR="00CD25DD"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 Категория слушателей: </w:t>
      </w:r>
      <w:r w:rsidR="006C7656" w:rsidRPr="00F763FC">
        <w:rPr>
          <w:rFonts w:ascii="Times New Roman" w:hAnsi="Times New Roman"/>
          <w:color w:val="0D0D0D"/>
          <w:sz w:val="28"/>
          <w:szCs w:val="28"/>
        </w:rPr>
        <w:t>педагоги</w:t>
      </w:r>
      <w:r w:rsidR="00CD25DD">
        <w:rPr>
          <w:rFonts w:ascii="Times New Roman" w:hAnsi="Times New Roman"/>
          <w:color w:val="0D0D0D"/>
          <w:sz w:val="28"/>
          <w:szCs w:val="28"/>
        </w:rPr>
        <w:t>ческие работники</w:t>
      </w:r>
    </w:p>
    <w:p w:rsidR="00CD25DD" w:rsidRPr="00F763FC" w:rsidRDefault="00CD25DD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12A6D" w:rsidRPr="00F763FC" w:rsidRDefault="00012A6D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181094" w:rsidRPr="00F763FC" w:rsidRDefault="00CD25DD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="00012A6D"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="00012A6D"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12A6D" w:rsidRPr="00F763FC" w:rsidRDefault="00181094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12A6D" w:rsidRPr="00F763FC" w:rsidRDefault="00012A6D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12A6D" w:rsidRPr="00F763FC" w:rsidRDefault="00CD25DD" w:rsidP="00CD25D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="00012A6D" w:rsidRPr="00F763FC">
        <w:rPr>
          <w:rFonts w:ascii="Times New Roman" w:hAnsi="Times New Roman"/>
          <w:color w:val="0D0D0D"/>
          <w:sz w:val="28"/>
          <w:szCs w:val="28"/>
        </w:rPr>
        <w:t xml:space="preserve">: </w:t>
      </w:r>
      <w:r w:rsidR="00EE689B" w:rsidRPr="00F763FC">
        <w:rPr>
          <w:rFonts w:ascii="Times New Roman" w:hAnsi="Times New Roman"/>
          <w:color w:val="0D0D0D"/>
          <w:sz w:val="28"/>
          <w:szCs w:val="28"/>
        </w:rPr>
        <w:t>72</w:t>
      </w:r>
      <w:r w:rsidR="00012A6D" w:rsidRPr="00F763FC">
        <w:rPr>
          <w:rFonts w:ascii="Times New Roman" w:hAnsi="Times New Roman"/>
          <w:color w:val="0D0D0D"/>
          <w:sz w:val="28"/>
          <w:szCs w:val="28"/>
        </w:rPr>
        <w:t xml:space="preserve"> ч</w:t>
      </w:r>
      <w:r>
        <w:rPr>
          <w:rFonts w:ascii="Times New Roman" w:hAnsi="Times New Roman"/>
          <w:color w:val="0D0D0D"/>
          <w:sz w:val="28"/>
          <w:szCs w:val="28"/>
        </w:rPr>
        <w:t>аса</w:t>
      </w:r>
    </w:p>
    <w:p w:rsidR="00012A6D" w:rsidRPr="00F763FC" w:rsidRDefault="00012A6D" w:rsidP="00F763FC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012A6D" w:rsidRPr="00F763FC" w:rsidRDefault="00012A6D" w:rsidP="00F763F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 w:rsidR="00CD25DD"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012A6D" w:rsidRPr="00F763FC" w:rsidRDefault="00213933" w:rsidP="00213933">
      <w:pPr>
        <w:tabs>
          <w:tab w:val="left" w:pos="687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</w:p>
    <w:p w:rsidR="00012A6D" w:rsidRDefault="00012A6D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130B4" w:rsidRDefault="008130B4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130B4" w:rsidRDefault="008130B4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130B4" w:rsidRDefault="008130B4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CD25DD" w:rsidRDefault="00CD25DD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CD25DD" w:rsidRDefault="00CD25DD" w:rsidP="00F763F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12A6D" w:rsidRPr="00F763FC" w:rsidRDefault="00012A6D" w:rsidP="00CD25D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825537" w:rsidRDefault="00012A6D" w:rsidP="00825537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83306B" w:rsidRPr="00F763FC" w:rsidRDefault="00012A6D" w:rsidP="00825537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20</w:t>
      </w:r>
      <w:r w:rsidR="00CD25DD">
        <w:rPr>
          <w:rFonts w:ascii="Times New Roman" w:hAnsi="Times New Roman"/>
          <w:color w:val="0D0D0D"/>
          <w:sz w:val="28"/>
          <w:szCs w:val="28"/>
        </w:rPr>
        <w:t>20</w:t>
      </w:r>
    </w:p>
    <w:p w:rsidR="0083306B" w:rsidRPr="00F763FC" w:rsidRDefault="0083306B" w:rsidP="00F763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lastRenderedPageBreak/>
        <w:t xml:space="preserve">1. Цель программы ДПО </w:t>
      </w:r>
      <w:r w:rsidRPr="00F763FC">
        <w:rPr>
          <w:rFonts w:ascii="Times New Roman" w:hAnsi="Times New Roman"/>
          <w:bCs/>
          <w:sz w:val="28"/>
          <w:szCs w:val="28"/>
        </w:rPr>
        <w:t>«</w:t>
      </w:r>
      <w:r w:rsidRPr="00F763FC">
        <w:rPr>
          <w:rFonts w:ascii="Times New Roman" w:hAnsi="Times New Roman"/>
          <w:sz w:val="28"/>
          <w:szCs w:val="28"/>
        </w:rPr>
        <w:t>Формирование психолого-педагогической компетентности учителя согласно требованиям профессионального стандарта и национальной системы учительского роста</w:t>
      </w:r>
      <w:r w:rsidRPr="00F763FC">
        <w:rPr>
          <w:rFonts w:ascii="Times New Roman" w:hAnsi="Times New Roman"/>
          <w:bCs/>
          <w:sz w:val="28"/>
          <w:szCs w:val="28"/>
        </w:rPr>
        <w:t xml:space="preserve">» </w:t>
      </w:r>
      <w:r w:rsidRPr="00F763FC">
        <w:rPr>
          <w:rFonts w:ascii="Times New Roman" w:hAnsi="Times New Roman"/>
          <w:color w:val="0D0D0D"/>
          <w:sz w:val="28"/>
          <w:szCs w:val="28"/>
        </w:rPr>
        <w:t>(для педагогов)</w:t>
      </w:r>
    </w:p>
    <w:p w:rsidR="0083306B" w:rsidRPr="00F763FC" w:rsidRDefault="0083306B" w:rsidP="00F763F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Целью</w:t>
      </w:r>
      <w:r w:rsidRPr="00F763FC">
        <w:rPr>
          <w:rFonts w:ascii="Times New Roman" w:hAnsi="Times New Roman"/>
          <w:sz w:val="28"/>
          <w:szCs w:val="28"/>
        </w:rPr>
        <w:t xml:space="preserve"> данной дополнительной профессиональной программы </w:t>
      </w:r>
      <w:r w:rsidRPr="00F763FC">
        <w:rPr>
          <w:rFonts w:ascii="Times New Roman" w:hAnsi="Times New Roman"/>
          <w:spacing w:val="-2"/>
          <w:sz w:val="28"/>
          <w:szCs w:val="28"/>
        </w:rPr>
        <w:t>является повышение  психолого-педагогической компетентности педагогов образовател</w:t>
      </w:r>
      <w:r w:rsidRPr="00F763FC">
        <w:rPr>
          <w:rFonts w:ascii="Times New Roman" w:hAnsi="Times New Roman"/>
          <w:spacing w:val="-2"/>
          <w:sz w:val="28"/>
          <w:szCs w:val="28"/>
        </w:rPr>
        <w:t>ь</w:t>
      </w:r>
      <w:r w:rsidRPr="00F763FC">
        <w:rPr>
          <w:rFonts w:ascii="Times New Roman" w:hAnsi="Times New Roman"/>
          <w:spacing w:val="-2"/>
          <w:sz w:val="28"/>
          <w:szCs w:val="28"/>
        </w:rPr>
        <w:t>ных организаций в рамках реализации ФГОС и внедрения профессионального стандарта педагога, а также  национальной системы учительского роста.</w:t>
      </w:r>
    </w:p>
    <w:p w:rsidR="0083306B" w:rsidRPr="00F763FC" w:rsidRDefault="0083306B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306B" w:rsidRPr="00F763FC" w:rsidRDefault="0083306B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2. Планируемые результаты обучения</w:t>
      </w:r>
    </w:p>
    <w:p w:rsidR="0083306B" w:rsidRPr="00F763FC" w:rsidRDefault="0083306B" w:rsidP="00F7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FC">
        <w:rPr>
          <w:rFonts w:ascii="Times New Roman" w:hAnsi="Times New Roman" w:cs="Times New Roman"/>
          <w:sz w:val="28"/>
          <w:szCs w:val="28"/>
        </w:rPr>
        <w:t>Имеющаяся квалификация: педагог.</w:t>
      </w:r>
    </w:p>
    <w:p w:rsidR="0083306B" w:rsidRPr="00F763FC" w:rsidRDefault="0083306B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Вид деятельности: педагогическая деятельность (по ФГОС ВО </w:t>
      </w:r>
      <w:r w:rsidRPr="00F763FC">
        <w:rPr>
          <w:rFonts w:ascii="Times New Roman" w:hAnsi="Times New Roman"/>
          <w:bCs/>
          <w:sz w:val="28"/>
          <w:szCs w:val="28"/>
        </w:rPr>
        <w:t>44.04.01 Педагогическое образование</w:t>
      </w:r>
      <w:r w:rsidRPr="00F763FC">
        <w:rPr>
          <w:rFonts w:ascii="Times New Roman" w:hAnsi="Times New Roman"/>
          <w:sz w:val="28"/>
          <w:szCs w:val="28"/>
        </w:rPr>
        <w:t xml:space="preserve">) </w:t>
      </w:r>
    </w:p>
    <w:p w:rsidR="0083306B" w:rsidRPr="00F763FC" w:rsidRDefault="0083306B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9"/>
        <w:gridCol w:w="3815"/>
        <w:gridCol w:w="3499"/>
      </w:tblGrid>
      <w:tr w:rsidR="0083306B" w:rsidRPr="00F763FC" w:rsidTr="0022708E">
        <w:trPr>
          <w:trHeight w:val="403"/>
        </w:trPr>
        <w:tc>
          <w:tcPr>
            <w:tcW w:w="2476" w:type="dxa"/>
          </w:tcPr>
          <w:p w:rsidR="0083306B" w:rsidRPr="00F763FC" w:rsidRDefault="0083306B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847" w:type="dxa"/>
          </w:tcPr>
          <w:p w:rsidR="0083306B" w:rsidRPr="00F763FC" w:rsidRDefault="0083306B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17" w:type="dxa"/>
          </w:tcPr>
          <w:p w:rsidR="0083306B" w:rsidRPr="00F763FC" w:rsidRDefault="0083306B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83306B" w:rsidRPr="00F763FC" w:rsidTr="0022708E">
        <w:trPr>
          <w:trHeight w:val="403"/>
        </w:trPr>
        <w:tc>
          <w:tcPr>
            <w:tcW w:w="2476" w:type="dxa"/>
          </w:tcPr>
          <w:p w:rsidR="0083306B" w:rsidRPr="00F763FC" w:rsidRDefault="00F37B4C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 xml:space="preserve">ФГОС ВО 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44.04.01 Педаг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гическое образ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вание</w:t>
            </w:r>
          </w:p>
        </w:tc>
        <w:tc>
          <w:tcPr>
            <w:tcW w:w="3847" w:type="dxa"/>
          </w:tcPr>
          <w:p w:rsidR="0083306B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Основы законодательства о пр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вах ребенка, законы в сфере обр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зования и ФГОС ОО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06B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="0083306B" w:rsidRPr="00F763FC">
              <w:rPr>
                <w:rFonts w:ascii="Times New Roman" w:hAnsi="Times New Roman"/>
                <w:sz w:val="24"/>
                <w:szCs w:val="24"/>
              </w:rPr>
              <w:t>психодидактики</w:t>
            </w:r>
            <w:proofErr w:type="spellEnd"/>
            <w:r w:rsidR="0083306B" w:rsidRPr="00F763FC">
              <w:rPr>
                <w:rFonts w:ascii="Times New Roman" w:hAnsi="Times New Roman"/>
                <w:sz w:val="24"/>
                <w:szCs w:val="24"/>
              </w:rPr>
              <w:t>, пол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культурного образования, закон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мерностей поведения в социал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ных сетях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06B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Основные закономерности во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з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растного развития, стадии и кр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зисы развития и социализации личности, индикаторы и индив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>дуальные особенности траекторий жизни и их возможные девиации, приемы их диагностики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 (код А/02.6  – Профессиональный стандарт «педагог»)</w:t>
            </w:r>
          </w:p>
        </w:tc>
        <w:tc>
          <w:tcPr>
            <w:tcW w:w="3517" w:type="dxa"/>
          </w:tcPr>
          <w:p w:rsidR="0083306B" w:rsidRPr="00F763FC" w:rsidRDefault="0083306B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Строить воспитательную де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я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тельность с учетом культурных различий детей, половозрас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ных и индивидуальных ос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бенностей</w:t>
            </w:r>
            <w:r w:rsidR="00F37B4C" w:rsidRPr="00F763FC">
              <w:rPr>
                <w:rFonts w:ascii="Times New Roman" w:hAnsi="Times New Roman"/>
                <w:sz w:val="24"/>
                <w:szCs w:val="24"/>
              </w:rPr>
              <w:t>;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06B" w:rsidRPr="00F763FC" w:rsidRDefault="0083306B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  <w:r w:rsidR="00F37B4C" w:rsidRPr="00F763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B4C" w:rsidRPr="00F763FC" w:rsidRDefault="0083306B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Защищать достоинство и инт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ресы обучающихся, помогать детям, оказавшимся в 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фликтной ситуации и/или 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благоприятных условиях</w:t>
            </w:r>
          </w:p>
          <w:p w:rsidR="0083306B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(код А/02.6  – Профессионал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ный стандарт «педагог»)</w:t>
            </w:r>
            <w:r w:rsidR="0083306B" w:rsidRPr="00F76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B4C" w:rsidRPr="00F763FC" w:rsidTr="0022708E">
        <w:trPr>
          <w:trHeight w:val="403"/>
        </w:trPr>
        <w:tc>
          <w:tcPr>
            <w:tcW w:w="2476" w:type="dxa"/>
          </w:tcPr>
          <w:p w:rsidR="00F37B4C" w:rsidRPr="00F763FC" w:rsidRDefault="00F37B4C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Педагогические закономерности организации образовательного процесса;</w:t>
            </w:r>
          </w:p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Законы развития личности и проявления личностных свойств, психологические законы период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зации и кризисов развития;</w:t>
            </w:r>
          </w:p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 - Теория и технологии учета во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растных особенностей обуча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ю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щихся (код</w:t>
            </w:r>
            <w:proofErr w:type="gramStart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763FC">
              <w:rPr>
                <w:rFonts w:ascii="Times New Roman" w:hAnsi="Times New Roman"/>
                <w:sz w:val="24"/>
                <w:szCs w:val="24"/>
              </w:rPr>
              <w:t>/03.6  – см. Профе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сиональный стандарт «педагог»);</w:t>
            </w:r>
          </w:p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 - Основы психодиагностики и 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новные признаки отклонения в развитии детей</w:t>
            </w:r>
            <w:r w:rsidRPr="00F7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(код В/03.6  – см. Профессиональный стандарт «п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дагог»).</w:t>
            </w:r>
          </w:p>
        </w:tc>
        <w:tc>
          <w:tcPr>
            <w:tcW w:w="3517" w:type="dxa"/>
          </w:tcPr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Осуществлять (совместно с психологом и другими специ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листами) психолого-педагогическое сопровождение основных общеобразовател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ных программ, понимать док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у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ментацию специалистов.  </w:t>
            </w:r>
          </w:p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Владеть стандартизирова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ными методами психодиагн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стики личностных характер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стик и возрастных особенн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стей обучающихся </w:t>
            </w:r>
          </w:p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4C" w:rsidRPr="00F763FC" w:rsidRDefault="00F37B4C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06B" w:rsidRPr="00F763FC" w:rsidRDefault="0083306B" w:rsidP="00F763FC">
      <w:pPr>
        <w:spacing w:after="0" w:line="240" w:lineRule="auto"/>
        <w:rPr>
          <w:rFonts w:ascii="Times New Roman" w:hAnsi="Times New Roman"/>
          <w:color w:val="0D0D0D"/>
        </w:rPr>
      </w:pPr>
    </w:p>
    <w:p w:rsidR="0083306B" w:rsidRPr="00F763FC" w:rsidRDefault="0083306B" w:rsidP="00F763FC">
      <w:pPr>
        <w:spacing w:after="0" w:line="240" w:lineRule="auto"/>
        <w:rPr>
          <w:rFonts w:ascii="Times New Roman" w:hAnsi="Times New Roman"/>
          <w:color w:val="0D0D0D"/>
        </w:rPr>
      </w:pPr>
    </w:p>
    <w:p w:rsidR="000466C8" w:rsidRPr="00F763FC" w:rsidRDefault="000466C8" w:rsidP="00F763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E316E" w:rsidRPr="00F763FC" w:rsidRDefault="00012A6D" w:rsidP="00F763FC">
      <w:pPr>
        <w:spacing w:after="0" w:line="240" w:lineRule="auto"/>
        <w:ind w:firstLine="720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lastRenderedPageBreak/>
        <w:t xml:space="preserve">3. Учебный план </w:t>
      </w:r>
      <w:r w:rsidR="006E316E" w:rsidRPr="00F763FC">
        <w:rPr>
          <w:rFonts w:ascii="Times New Roman" w:hAnsi="Times New Roman"/>
          <w:color w:val="0D0D0D"/>
          <w:sz w:val="28"/>
          <w:szCs w:val="28"/>
        </w:rPr>
        <w:t>дополнительной профессиональной программы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(пов</w:t>
      </w:r>
      <w:r w:rsidRPr="00F763FC">
        <w:rPr>
          <w:rFonts w:ascii="Times New Roman" w:hAnsi="Times New Roman"/>
          <w:color w:val="0D0D0D"/>
          <w:sz w:val="28"/>
          <w:szCs w:val="28"/>
        </w:rPr>
        <w:t>ы</w:t>
      </w:r>
      <w:r w:rsidRPr="00F763FC">
        <w:rPr>
          <w:rFonts w:ascii="Times New Roman" w:hAnsi="Times New Roman"/>
          <w:color w:val="0D0D0D"/>
          <w:sz w:val="28"/>
          <w:szCs w:val="28"/>
        </w:rPr>
        <w:t>шение квалификации)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6E316E" w:rsidRPr="00F763FC">
        <w:rPr>
          <w:rFonts w:ascii="Times New Roman" w:hAnsi="Times New Roman"/>
          <w:bCs/>
          <w:sz w:val="28"/>
          <w:szCs w:val="28"/>
        </w:rPr>
        <w:t>«</w:t>
      </w:r>
      <w:r w:rsidR="006E316E" w:rsidRPr="00F763FC">
        <w:rPr>
          <w:rFonts w:ascii="Times New Roman" w:hAnsi="Times New Roman"/>
          <w:sz w:val="28"/>
          <w:szCs w:val="28"/>
        </w:rPr>
        <w:t>Формирование психолого-педагогической компетен</w:t>
      </w:r>
      <w:r w:rsidR="006E316E" w:rsidRPr="00F763FC">
        <w:rPr>
          <w:rFonts w:ascii="Times New Roman" w:hAnsi="Times New Roman"/>
          <w:sz w:val="28"/>
          <w:szCs w:val="28"/>
        </w:rPr>
        <w:t>т</w:t>
      </w:r>
      <w:r w:rsidR="006E316E" w:rsidRPr="00F763FC">
        <w:rPr>
          <w:rFonts w:ascii="Times New Roman" w:hAnsi="Times New Roman"/>
          <w:sz w:val="28"/>
          <w:szCs w:val="28"/>
        </w:rPr>
        <w:t>ности учителя согласно требованиям профессионального стандарта и наци</w:t>
      </w:r>
      <w:r w:rsidR="006E316E" w:rsidRPr="00F763FC">
        <w:rPr>
          <w:rFonts w:ascii="Times New Roman" w:hAnsi="Times New Roman"/>
          <w:sz w:val="28"/>
          <w:szCs w:val="28"/>
        </w:rPr>
        <w:t>о</w:t>
      </w:r>
      <w:r w:rsidR="006E316E" w:rsidRPr="00F763FC">
        <w:rPr>
          <w:rFonts w:ascii="Times New Roman" w:hAnsi="Times New Roman"/>
          <w:sz w:val="28"/>
          <w:szCs w:val="28"/>
        </w:rPr>
        <w:t>нальной системы учительского роста</w:t>
      </w:r>
      <w:r w:rsidR="006E316E" w:rsidRPr="00F763FC">
        <w:rPr>
          <w:rFonts w:ascii="Times New Roman" w:hAnsi="Times New Roman"/>
          <w:bCs/>
          <w:sz w:val="28"/>
          <w:szCs w:val="28"/>
        </w:rPr>
        <w:t xml:space="preserve">» </w:t>
      </w:r>
      <w:r w:rsidR="006E316E" w:rsidRPr="00F763FC">
        <w:rPr>
          <w:rFonts w:ascii="Times New Roman" w:hAnsi="Times New Roman"/>
          <w:color w:val="0D0D0D"/>
          <w:sz w:val="28"/>
          <w:szCs w:val="28"/>
        </w:rPr>
        <w:t xml:space="preserve">(для </w:t>
      </w:r>
      <w:r w:rsidR="002D5CDA" w:rsidRPr="00F763FC">
        <w:rPr>
          <w:rFonts w:ascii="Times New Roman" w:hAnsi="Times New Roman"/>
          <w:color w:val="0D0D0D"/>
          <w:sz w:val="28"/>
          <w:szCs w:val="28"/>
        </w:rPr>
        <w:t>педагогов</w:t>
      </w:r>
      <w:r w:rsidR="006E316E" w:rsidRPr="00F763FC">
        <w:rPr>
          <w:rFonts w:ascii="Times New Roman" w:hAnsi="Times New Roman"/>
          <w:color w:val="0D0D0D"/>
          <w:sz w:val="28"/>
          <w:szCs w:val="28"/>
        </w:rPr>
        <w:t>)</w:t>
      </w:r>
    </w:p>
    <w:p w:rsidR="00012A6D" w:rsidRPr="00F763FC" w:rsidRDefault="00012A6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4039"/>
        <w:gridCol w:w="1902"/>
        <w:gridCol w:w="3151"/>
      </w:tblGrid>
      <w:tr w:rsidR="00012A6D" w:rsidRPr="00F763FC" w:rsidTr="00CB4409">
        <w:trPr>
          <w:trHeight w:val="288"/>
        </w:trPr>
        <w:tc>
          <w:tcPr>
            <w:tcW w:w="860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№</w:t>
            </w:r>
          </w:p>
        </w:tc>
        <w:tc>
          <w:tcPr>
            <w:tcW w:w="4039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Название модуля/раздела</w:t>
            </w:r>
          </w:p>
        </w:tc>
        <w:tc>
          <w:tcPr>
            <w:tcW w:w="1902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Трудоемкость (количество часов)</w:t>
            </w:r>
          </w:p>
        </w:tc>
        <w:tc>
          <w:tcPr>
            <w:tcW w:w="3151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Формы промежуточной аттестации</w:t>
            </w:r>
          </w:p>
        </w:tc>
      </w:tr>
      <w:tr w:rsidR="00012A6D" w:rsidRPr="00F763FC" w:rsidTr="00A93CA5">
        <w:trPr>
          <w:trHeight w:val="428"/>
        </w:trPr>
        <w:tc>
          <w:tcPr>
            <w:tcW w:w="860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012A6D" w:rsidRPr="00F763FC" w:rsidRDefault="002D5CDA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Государственная политика в образовании</w:t>
            </w:r>
          </w:p>
        </w:tc>
        <w:tc>
          <w:tcPr>
            <w:tcW w:w="1902" w:type="dxa"/>
          </w:tcPr>
          <w:p w:rsidR="00012A6D" w:rsidRPr="00F763FC" w:rsidRDefault="00CB4409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12A6D" w:rsidRPr="00F763FC" w:rsidTr="00CB4409">
        <w:trPr>
          <w:trHeight w:val="288"/>
        </w:trPr>
        <w:tc>
          <w:tcPr>
            <w:tcW w:w="860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012A6D" w:rsidRPr="00F763FC" w:rsidRDefault="002C155B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Воспитательная функция уч</w:t>
            </w:r>
            <w:r w:rsidRPr="00F763FC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и</w:t>
            </w:r>
            <w:r w:rsidRPr="00F763FC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теля</w:t>
            </w:r>
            <w:r w:rsidR="002D5CDA" w:rsidRPr="00F763FC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 xml:space="preserve"> согласно требованиям профстандарта «Педагог»</w:t>
            </w:r>
          </w:p>
        </w:tc>
        <w:tc>
          <w:tcPr>
            <w:tcW w:w="1902" w:type="dxa"/>
          </w:tcPr>
          <w:p w:rsidR="00012A6D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1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C155B" w:rsidRPr="00F763FC" w:rsidTr="00CB4409">
        <w:trPr>
          <w:trHeight w:val="288"/>
        </w:trPr>
        <w:tc>
          <w:tcPr>
            <w:tcW w:w="860" w:type="dxa"/>
          </w:tcPr>
          <w:p w:rsidR="002C155B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2C155B" w:rsidRPr="00F763FC" w:rsidRDefault="002C155B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Осуществление развивающей функции педагога</w:t>
            </w:r>
          </w:p>
        </w:tc>
        <w:tc>
          <w:tcPr>
            <w:tcW w:w="1902" w:type="dxa"/>
          </w:tcPr>
          <w:p w:rsidR="002C155B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51" w:type="dxa"/>
          </w:tcPr>
          <w:p w:rsidR="002C155B" w:rsidRPr="00F763FC" w:rsidRDefault="002C155B" w:rsidP="00F76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A6D" w:rsidRPr="00F763FC" w:rsidTr="00CB4409">
        <w:trPr>
          <w:trHeight w:val="288"/>
        </w:trPr>
        <w:tc>
          <w:tcPr>
            <w:tcW w:w="860" w:type="dxa"/>
          </w:tcPr>
          <w:p w:rsidR="00012A6D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012A6D" w:rsidRPr="00F763FC" w:rsidRDefault="002D5CDA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Вопросы</w:t>
            </w:r>
            <w:r w:rsidR="002C155B"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формирования пс</w:t>
            </w: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и</w:t>
            </w: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холого-педагогической комп</w:t>
            </w: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е</w:t>
            </w: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тентности педагога </w:t>
            </w:r>
          </w:p>
        </w:tc>
        <w:tc>
          <w:tcPr>
            <w:tcW w:w="1902" w:type="dxa"/>
          </w:tcPr>
          <w:p w:rsidR="00012A6D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1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12A6D" w:rsidRPr="00F763FC" w:rsidTr="00CB4409">
        <w:trPr>
          <w:trHeight w:val="288"/>
        </w:trPr>
        <w:tc>
          <w:tcPr>
            <w:tcW w:w="860" w:type="dxa"/>
          </w:tcPr>
          <w:p w:rsidR="00012A6D" w:rsidRPr="00F763FC" w:rsidRDefault="00211645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Итоговая аттестация</w:t>
            </w:r>
          </w:p>
        </w:tc>
        <w:tc>
          <w:tcPr>
            <w:tcW w:w="1902" w:type="dxa"/>
          </w:tcPr>
          <w:p w:rsidR="00012A6D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012A6D" w:rsidRPr="00F763FC" w:rsidTr="00CB4409">
        <w:trPr>
          <w:trHeight w:val="288"/>
        </w:trPr>
        <w:tc>
          <w:tcPr>
            <w:tcW w:w="860" w:type="dxa"/>
          </w:tcPr>
          <w:p w:rsidR="00012A6D" w:rsidRPr="00F763FC" w:rsidRDefault="00211645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Итого:</w:t>
            </w:r>
          </w:p>
        </w:tc>
        <w:tc>
          <w:tcPr>
            <w:tcW w:w="1902" w:type="dxa"/>
          </w:tcPr>
          <w:p w:rsidR="00012A6D" w:rsidRPr="00F763FC" w:rsidRDefault="00433515" w:rsidP="00F763F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color w:val="0D0D0D"/>
                <w:sz w:val="28"/>
                <w:szCs w:val="28"/>
              </w:rPr>
              <w:t>72</w:t>
            </w:r>
          </w:p>
        </w:tc>
        <w:tc>
          <w:tcPr>
            <w:tcW w:w="3151" w:type="dxa"/>
          </w:tcPr>
          <w:p w:rsidR="00012A6D" w:rsidRPr="00F763FC" w:rsidRDefault="00012A6D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D820C8" w:rsidRDefault="00D820C8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820C8" w:rsidRPr="00F763FC" w:rsidRDefault="00D820C8" w:rsidP="00D820C8">
      <w:pPr>
        <w:spacing w:after="0" w:line="240" w:lineRule="auto"/>
        <w:ind w:firstLine="720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Учебн</w:t>
      </w:r>
      <w:r>
        <w:rPr>
          <w:rFonts w:ascii="Times New Roman" w:hAnsi="Times New Roman"/>
          <w:b/>
          <w:color w:val="0D0D0D"/>
          <w:sz w:val="28"/>
          <w:szCs w:val="28"/>
        </w:rPr>
        <w:t>о-темитический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 план </w:t>
      </w:r>
      <w:r w:rsidRPr="00F763FC">
        <w:rPr>
          <w:rFonts w:ascii="Times New Roman" w:hAnsi="Times New Roman"/>
          <w:color w:val="0D0D0D"/>
          <w:sz w:val="28"/>
          <w:szCs w:val="28"/>
        </w:rPr>
        <w:t>дополнительной профессионал</w:t>
      </w:r>
      <w:r w:rsidRPr="00F763FC">
        <w:rPr>
          <w:rFonts w:ascii="Times New Roman" w:hAnsi="Times New Roman"/>
          <w:color w:val="0D0D0D"/>
          <w:sz w:val="28"/>
          <w:szCs w:val="28"/>
        </w:rPr>
        <w:t>ь</w:t>
      </w:r>
      <w:r w:rsidRPr="00F763FC">
        <w:rPr>
          <w:rFonts w:ascii="Times New Roman" w:hAnsi="Times New Roman"/>
          <w:color w:val="0D0D0D"/>
          <w:sz w:val="28"/>
          <w:szCs w:val="28"/>
        </w:rPr>
        <w:t>ной программы (повышение квалификации)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F763FC">
        <w:rPr>
          <w:rFonts w:ascii="Times New Roman" w:hAnsi="Times New Roman"/>
          <w:bCs/>
          <w:sz w:val="28"/>
          <w:szCs w:val="28"/>
        </w:rPr>
        <w:t>«</w:t>
      </w:r>
      <w:r w:rsidRPr="00F763FC">
        <w:rPr>
          <w:rFonts w:ascii="Times New Roman" w:hAnsi="Times New Roman"/>
          <w:sz w:val="28"/>
          <w:szCs w:val="28"/>
        </w:rPr>
        <w:t>Формирование психолого-педагогической компетентности учителя согласно требованиям професси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нального стандарта и национальной системы учительского роста</w:t>
      </w:r>
      <w:r w:rsidRPr="00F763FC">
        <w:rPr>
          <w:rFonts w:ascii="Times New Roman" w:hAnsi="Times New Roman"/>
          <w:bCs/>
          <w:sz w:val="28"/>
          <w:szCs w:val="28"/>
        </w:rPr>
        <w:t xml:space="preserve">» </w:t>
      </w:r>
      <w:r w:rsidRPr="00F763FC">
        <w:rPr>
          <w:rFonts w:ascii="Times New Roman" w:hAnsi="Times New Roman"/>
          <w:color w:val="0D0D0D"/>
          <w:sz w:val="28"/>
          <w:szCs w:val="28"/>
        </w:rPr>
        <w:t>(для педаг</w:t>
      </w:r>
      <w:r w:rsidRPr="00F763FC">
        <w:rPr>
          <w:rFonts w:ascii="Times New Roman" w:hAnsi="Times New Roman"/>
          <w:color w:val="0D0D0D"/>
          <w:sz w:val="28"/>
          <w:szCs w:val="28"/>
        </w:rPr>
        <w:t>о</w:t>
      </w:r>
      <w:r w:rsidRPr="00F763FC">
        <w:rPr>
          <w:rFonts w:ascii="Times New Roman" w:hAnsi="Times New Roman"/>
          <w:color w:val="0D0D0D"/>
          <w:sz w:val="28"/>
          <w:szCs w:val="28"/>
        </w:rPr>
        <w:t>гов)</w:t>
      </w:r>
    </w:p>
    <w:p w:rsidR="00D820C8" w:rsidRPr="00F763FC" w:rsidRDefault="00D820C8" w:rsidP="00D820C8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4"/>
        <w:gridCol w:w="851"/>
        <w:gridCol w:w="851"/>
        <w:gridCol w:w="992"/>
        <w:gridCol w:w="850"/>
        <w:gridCol w:w="851"/>
        <w:gridCol w:w="995"/>
      </w:tblGrid>
      <w:tr w:rsidR="00D820C8" w:rsidRPr="00F763FC" w:rsidTr="002139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Наименование учебных разделов, </w:t>
            </w:r>
          </w:p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Форма 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D820C8" w:rsidRPr="00F763FC" w:rsidTr="002139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Пр. 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Раздел 1. Государственная полит</w:t>
            </w: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ка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системы оценки качества образов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iCs/>
                <w:color w:val="0D0D0D"/>
                <w:sz w:val="24"/>
                <w:szCs w:val="24"/>
              </w:rPr>
              <w:t>Раздел 2. Воспитательная функция учителя согласно требованиям профстандарта «Педагог»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программы  воспитания и социализации. Восп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тательные технологии в условиях реализации ФГОС.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eastAsia="Times New Roman" w:hAnsi="Times New Roman"/>
                <w:lang w:eastAsia="ru-RU"/>
              </w:rPr>
              <w:t>Социализация школьников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eastAsia="Times New Roman" w:hAnsi="Times New Roman"/>
                <w:lang w:eastAsia="ar-SA"/>
              </w:rPr>
              <w:t>Поликультурные аспекты воспитател</w:t>
            </w:r>
            <w:r w:rsidRPr="00F763FC">
              <w:rPr>
                <w:rFonts w:ascii="Times New Roman" w:eastAsia="Times New Roman" w:hAnsi="Times New Roman"/>
                <w:lang w:eastAsia="ar-SA"/>
              </w:rPr>
              <w:t>ь</w:t>
            </w:r>
            <w:r w:rsidRPr="00F763FC">
              <w:rPr>
                <w:rFonts w:ascii="Times New Roman" w:eastAsia="Times New Roman" w:hAnsi="Times New Roman"/>
                <w:lang w:eastAsia="ar-SA"/>
              </w:rPr>
              <w:t>но-образовательного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для и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мерения личностных характеристик и возрастных особенностей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Раздел 3. Осуществление разв</w:t>
            </w: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вающей функции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Психолого-педагогические технол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гии работы с различными континге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тами обучающихся.</w:t>
            </w: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с ограниченными во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можностями здоровья. Социализация детей с ОВЗ.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Психология отклоняющегося повед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ния: методы, формы работы с </w:t>
            </w:r>
            <w:proofErr w:type="spellStart"/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дев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антными</w:t>
            </w:r>
            <w:proofErr w:type="spellEnd"/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и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гогические методы работы с детьми, испытывающими трудности в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Аддиктология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адди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 поведения в подростковой среде (по программе «</w:t>
            </w: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 – В ладу с собой»)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3FC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толерантности как профилактика экстремизма в подростковой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Раздел 4. Вопросы  формирования психолого-педагогической комп</w:t>
            </w: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тентности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Возрастная психология и психология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мотивации учебной де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коммуникативной компетентности педагога во взаим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действии с участниками образов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психологической безопасности образовательной среды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профессионального выгорания и формирование эмоци</w:t>
            </w: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>нальной устойчивости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5. 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Круглый стол «Что даёт учителю профессиональный стандарт»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D820C8" w:rsidRPr="00F763FC" w:rsidTr="00213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</w:rPr>
            </w:pPr>
            <w:r w:rsidRPr="00F763F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8" w:rsidRPr="00F763FC" w:rsidRDefault="00D820C8" w:rsidP="00213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20C8" w:rsidRPr="00F763FC" w:rsidRDefault="00D820C8" w:rsidP="00D820C8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22708E" w:rsidRPr="00D820C8" w:rsidRDefault="00D820C8" w:rsidP="00D820C8">
      <w:pPr>
        <w:tabs>
          <w:tab w:val="left" w:pos="1180"/>
        </w:tabs>
        <w:rPr>
          <w:rFonts w:ascii="Times New Roman" w:hAnsi="Times New Roman"/>
          <w:sz w:val="28"/>
          <w:szCs w:val="28"/>
        </w:rPr>
        <w:sectPr w:rsidR="0022708E" w:rsidRPr="00D820C8" w:rsidSect="0022708E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012A6D" w:rsidRPr="00F763FC" w:rsidRDefault="00012A6D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466C8" w:rsidRPr="00F763FC" w:rsidRDefault="0022708E" w:rsidP="00F76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3FC">
        <w:rPr>
          <w:rFonts w:ascii="Times New Roman" w:hAnsi="Times New Roman"/>
          <w:b/>
          <w:bCs/>
          <w:sz w:val="28"/>
          <w:szCs w:val="28"/>
        </w:rPr>
        <w:t>4</w:t>
      </w:r>
      <w:r w:rsidR="007B456C" w:rsidRPr="00F763F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466C8" w:rsidRPr="00F763FC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0466C8" w:rsidRPr="00F763FC" w:rsidRDefault="000466C8" w:rsidP="00F763F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курсов повышения квалификации по дополнительной профессиональной программе</w:t>
      </w:r>
    </w:p>
    <w:p w:rsidR="000466C8" w:rsidRPr="00F763FC" w:rsidRDefault="000466C8" w:rsidP="00F763F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Cs/>
          <w:sz w:val="28"/>
          <w:szCs w:val="28"/>
        </w:rPr>
        <w:t>«</w:t>
      </w:r>
      <w:r w:rsidRPr="00F763FC">
        <w:rPr>
          <w:rFonts w:ascii="Times New Roman" w:hAnsi="Times New Roman"/>
          <w:sz w:val="28"/>
          <w:szCs w:val="28"/>
        </w:rPr>
        <w:t>Формирование психолого-педагогической компетентности учителя согласно требованиям профессионального стандарта и национальной системы учительского роста</w:t>
      </w:r>
      <w:r w:rsidRPr="00F763FC">
        <w:rPr>
          <w:rFonts w:ascii="Times New Roman" w:hAnsi="Times New Roman"/>
          <w:bCs/>
          <w:sz w:val="28"/>
          <w:szCs w:val="28"/>
        </w:rPr>
        <w:t xml:space="preserve">» </w:t>
      </w:r>
      <w:r w:rsidRPr="00F763FC">
        <w:rPr>
          <w:rFonts w:ascii="Times New Roman" w:hAnsi="Times New Roman"/>
          <w:color w:val="0D0D0D"/>
          <w:sz w:val="28"/>
          <w:szCs w:val="28"/>
        </w:rPr>
        <w:t>(для педагогов) (72 ч.)</w:t>
      </w:r>
    </w:p>
    <w:p w:rsidR="000466C8" w:rsidRPr="00F763FC" w:rsidRDefault="000466C8" w:rsidP="00F763F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1038"/>
        <w:gridCol w:w="1137"/>
        <w:gridCol w:w="1134"/>
        <w:gridCol w:w="1134"/>
        <w:gridCol w:w="1131"/>
        <w:gridCol w:w="993"/>
        <w:gridCol w:w="850"/>
        <w:gridCol w:w="1108"/>
        <w:gridCol w:w="1160"/>
        <w:gridCol w:w="1134"/>
        <w:gridCol w:w="992"/>
        <w:gridCol w:w="992"/>
        <w:gridCol w:w="878"/>
      </w:tblGrid>
      <w:tr w:rsidR="000466C8" w:rsidRPr="00F763FC" w:rsidTr="000466C8">
        <w:trPr>
          <w:cantSplit/>
          <w:trHeight w:val="1324"/>
        </w:trPr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038" w:type="dxa"/>
            <w:textDirection w:val="btL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37" w:type="dxa"/>
            <w:textDirection w:val="btL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31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93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108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160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78" w:type="dxa"/>
            <w:textDirection w:val="btLr"/>
          </w:tcPr>
          <w:p w:rsidR="000466C8" w:rsidRPr="00F763FC" w:rsidRDefault="000466C8" w:rsidP="00F763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Очные </w:t>
            </w: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(ч.)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Даты </w:t>
            </w: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ind w:left="-218" w:firstLine="2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</w:t>
            </w: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онное </w:t>
            </w: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(ч.)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</w:t>
            </w: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тельная </w:t>
            </w: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(ч.)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Стажировки (ч.)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Итоговая аттестация (ч.)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466C8" w:rsidRPr="00F763FC" w:rsidTr="000466C8">
        <w:tc>
          <w:tcPr>
            <w:tcW w:w="163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3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:rsidR="000466C8" w:rsidRPr="00F763FC" w:rsidRDefault="000466C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A93CA5" w:rsidRPr="00F763FC" w:rsidRDefault="00A93CA5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  <w:sectPr w:rsidR="00A93CA5" w:rsidRPr="00F763FC" w:rsidSect="00A93CA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lastRenderedPageBreak/>
        <w:t>УПРАВЛЕНИЕ ОБРАЗОВАНИЯ И НАУКИ ЛИПЕЦКОЙ ОБЛАСТИ</w:t>
      </w: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ГОСУДАРСТВЕННОЕ АВТОНОМНОЕ УЧРЕЖДЕНИЕ ДОПОЛНИТЕЛ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Ь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НОГО ПРОФЕССИОНАЛЬНОГО ОБРАЗОВАНИЯ ЛИПЕЦКОЙ ОБЛАСТИ</w:t>
      </w: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«ИНСТИТУТ РАЗВИТИЯ ОБРАЗОВАНИЯ»</w:t>
      </w: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73EDD" w:rsidRPr="00F763FC" w:rsidRDefault="00C73ED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12A6D" w:rsidRPr="00F763FC" w:rsidRDefault="00012A6D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5.</w:t>
      </w:r>
      <w:r w:rsidR="007B456C" w:rsidRPr="00F763FC">
        <w:rPr>
          <w:rFonts w:ascii="Times New Roman" w:hAnsi="Times New Roman"/>
          <w:b/>
          <w:color w:val="0D0D0D"/>
          <w:sz w:val="28"/>
          <w:szCs w:val="28"/>
        </w:rPr>
        <w:t>1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. Рабочая программа модуля</w:t>
      </w:r>
    </w:p>
    <w:p w:rsidR="00A93CA5" w:rsidRPr="00F763FC" w:rsidRDefault="00A93CA5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«ГОСУДАРСТВЕННАЯ ПОЛИТИКА В ОБРАЗОВАНИИ»</w:t>
      </w:r>
    </w:p>
    <w:p w:rsidR="00A93CA5" w:rsidRPr="00F763FC" w:rsidRDefault="00A93CA5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(6 ч.)</w:t>
      </w:r>
    </w:p>
    <w:p w:rsidR="00A93CA5" w:rsidRPr="00F763FC" w:rsidRDefault="00A93CA5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A93CA5" w:rsidRPr="00F763FC" w:rsidRDefault="00A93CA5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A93CA5" w:rsidRPr="00F763FC" w:rsidRDefault="00A93CA5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012A6D" w:rsidRPr="00F763FC" w:rsidRDefault="00012A6D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Организация-разработчик:</w:t>
      </w:r>
    </w:p>
    <w:p w:rsidR="00012A6D" w:rsidRPr="00F763FC" w:rsidRDefault="00012A6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012A6D" w:rsidRPr="00F763FC" w:rsidRDefault="00012A6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12A6D" w:rsidRPr="00F763FC" w:rsidRDefault="00012A6D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Автор программы:</w:t>
      </w:r>
    </w:p>
    <w:p w:rsidR="00012A6D" w:rsidRPr="00F763FC" w:rsidRDefault="00A93CA5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F763FC">
        <w:rPr>
          <w:rFonts w:ascii="Times New Roman" w:hAnsi="Times New Roman"/>
          <w:color w:val="0D0D0D"/>
          <w:sz w:val="28"/>
          <w:szCs w:val="28"/>
        </w:rPr>
        <w:t>Хадакова</w:t>
      </w:r>
      <w:proofErr w:type="spellEnd"/>
      <w:r w:rsidRPr="00F763FC">
        <w:rPr>
          <w:rFonts w:ascii="Times New Roman" w:hAnsi="Times New Roman"/>
          <w:color w:val="0D0D0D"/>
          <w:sz w:val="28"/>
          <w:szCs w:val="28"/>
        </w:rPr>
        <w:t xml:space="preserve"> Е.А. – старший преподаватель кафедры управления образовател</w:t>
      </w:r>
      <w:r w:rsidRPr="00F763FC">
        <w:rPr>
          <w:rFonts w:ascii="Times New Roman" w:hAnsi="Times New Roman"/>
          <w:color w:val="0D0D0D"/>
          <w:sz w:val="28"/>
          <w:szCs w:val="28"/>
        </w:rPr>
        <w:t>ь</w:t>
      </w:r>
      <w:r w:rsidRPr="00F763FC">
        <w:rPr>
          <w:rFonts w:ascii="Times New Roman" w:hAnsi="Times New Roman"/>
          <w:color w:val="0D0D0D"/>
          <w:sz w:val="28"/>
          <w:szCs w:val="28"/>
        </w:rPr>
        <w:t>ными системами</w:t>
      </w:r>
    </w:p>
    <w:p w:rsidR="00012A6D" w:rsidRPr="00F763FC" w:rsidRDefault="00012A6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A93CA5" w:rsidRPr="00F763FC" w:rsidRDefault="00A93CA5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93CA5" w:rsidRPr="00F763FC" w:rsidRDefault="00A93CA5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93CA5" w:rsidRPr="00F763FC" w:rsidRDefault="00A93CA5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C73EDD" w:rsidRPr="00F763FC" w:rsidRDefault="00C73EDD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93CA5" w:rsidRPr="00F763FC" w:rsidRDefault="00A93CA5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12A6D" w:rsidRPr="00F763FC" w:rsidRDefault="00A93CA5" w:rsidP="00F763F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lastRenderedPageBreak/>
        <w:t>1</w:t>
      </w:r>
      <w:r w:rsidR="00012A6D" w:rsidRPr="00F763FC">
        <w:rPr>
          <w:rFonts w:ascii="Times New Roman" w:hAnsi="Times New Roman"/>
          <w:b/>
          <w:color w:val="0D0D0D"/>
          <w:sz w:val="28"/>
          <w:szCs w:val="28"/>
        </w:rPr>
        <w:t>) Планируемые результаты</w:t>
      </w:r>
    </w:p>
    <w:p w:rsidR="00012A6D" w:rsidRPr="00F763FC" w:rsidRDefault="00012A6D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5"/>
        <w:gridCol w:w="3261"/>
        <w:gridCol w:w="3537"/>
      </w:tblGrid>
      <w:tr w:rsidR="00012A6D" w:rsidRPr="00F763FC" w:rsidTr="00D22E67">
        <w:trPr>
          <w:trHeight w:val="397"/>
        </w:trPr>
        <w:tc>
          <w:tcPr>
            <w:tcW w:w="2825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261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Знания</w:t>
            </w:r>
          </w:p>
        </w:tc>
        <w:tc>
          <w:tcPr>
            <w:tcW w:w="3537" w:type="dxa"/>
          </w:tcPr>
          <w:p w:rsidR="00012A6D" w:rsidRPr="00F763FC" w:rsidRDefault="00012A6D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Умения</w:t>
            </w:r>
          </w:p>
        </w:tc>
      </w:tr>
      <w:tr w:rsidR="00D22E67" w:rsidRPr="00F763FC" w:rsidTr="00853393">
        <w:trPr>
          <w:trHeight w:val="4456"/>
        </w:trPr>
        <w:tc>
          <w:tcPr>
            <w:tcW w:w="2825" w:type="dxa"/>
          </w:tcPr>
          <w:p w:rsidR="00D22E67" w:rsidRPr="00F763FC" w:rsidRDefault="002232D6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ФГОС ВО 44.04.01 П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дагогическое образов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2232D6" w:rsidRPr="00F763FC" w:rsidRDefault="0030248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36E4" w:rsidRPr="00F763FC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 xml:space="preserve"> прим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нять современные мет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дики и технологии орг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низации образовател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ной деятельности, диа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г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ностики и оценивания качества образовател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ного процесса по ра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з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личным образовател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="002232D6" w:rsidRPr="00F763FC">
              <w:rPr>
                <w:rFonts w:ascii="Times New Roman" w:hAnsi="Times New Roman"/>
                <w:sz w:val="24"/>
                <w:szCs w:val="24"/>
              </w:rPr>
              <w:t>ным программам (ПК-1);</w:t>
            </w:r>
          </w:p>
        </w:tc>
        <w:tc>
          <w:tcPr>
            <w:tcW w:w="3261" w:type="dxa"/>
          </w:tcPr>
          <w:p w:rsidR="00D22E67" w:rsidRPr="00F763FC" w:rsidRDefault="00D22E67" w:rsidP="00F7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основные направления ре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лизации государственной политики в области развития общего образования;</w:t>
            </w:r>
          </w:p>
          <w:p w:rsidR="00D22E67" w:rsidRPr="00F763FC" w:rsidRDefault="00D22E67" w:rsidP="00F7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нормативные основы фун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ционирования общеобраз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вательной организации;</w:t>
            </w:r>
          </w:p>
          <w:p w:rsidR="00D22E67" w:rsidRPr="00F763FC" w:rsidRDefault="00D22E67" w:rsidP="00F7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пути достижения образов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тельных результатов  и сп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собы оценки результатов обучения;</w:t>
            </w:r>
          </w:p>
          <w:p w:rsidR="00D22E67" w:rsidRPr="00F763FC" w:rsidRDefault="00D22E67" w:rsidP="00F763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формы, методы, принципы контроля в формате фун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ционирования системы оценки качества образов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537" w:type="dxa"/>
          </w:tcPr>
          <w:p w:rsidR="00D22E67" w:rsidRPr="00F763FC" w:rsidRDefault="00D22E67" w:rsidP="00F763FC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осуществлять организацию образовательной деятельности в </w:t>
            </w:r>
          </w:p>
          <w:p w:rsidR="00D22E67" w:rsidRPr="00F763FC" w:rsidRDefault="00D22E67" w:rsidP="00F763FC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соответствии с требованиями ФГОС и учетом общественного запроса к качеству общего 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б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D22E67" w:rsidRPr="00F763FC" w:rsidRDefault="00D22E67" w:rsidP="00F763FC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разъяснять и транслировать участникам образовательных отношений, </w:t>
            </w:r>
          </w:p>
          <w:p w:rsidR="00D22E67" w:rsidRPr="00F763FC" w:rsidRDefault="00D22E67" w:rsidP="00F763FC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социуму миссию, политику, ценности общего образования;</w:t>
            </w:r>
          </w:p>
          <w:p w:rsidR="00D22E67" w:rsidRPr="00F763FC" w:rsidRDefault="00D22E67" w:rsidP="00F763FC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- проектировать собственное профессиональное развитие в соответствии </w:t>
            </w:r>
          </w:p>
          <w:p w:rsidR="00D22E67" w:rsidRPr="00F763FC" w:rsidRDefault="00D22E67" w:rsidP="00F763FC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с требованиями професси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нального стандарта педагога.</w:t>
            </w:r>
          </w:p>
        </w:tc>
      </w:tr>
    </w:tbl>
    <w:p w:rsidR="00012A6D" w:rsidRPr="00F763FC" w:rsidRDefault="00012A6D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22E67" w:rsidRPr="00F763FC" w:rsidRDefault="00D22E67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A93CA5" w:rsidRPr="00F763FC" w:rsidRDefault="00A76635" w:rsidP="00F763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2)</w:t>
      </w:r>
      <w:r w:rsidR="0022708E" w:rsidRPr="00F763FC">
        <w:rPr>
          <w:rFonts w:ascii="Times New Roman" w:hAnsi="Times New Roman"/>
          <w:b/>
          <w:sz w:val="28"/>
          <w:szCs w:val="28"/>
        </w:rPr>
        <w:t xml:space="preserve"> </w:t>
      </w:r>
      <w:r w:rsidR="00A93CA5" w:rsidRPr="00F763FC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185BBD" w:rsidRPr="00F763FC">
        <w:rPr>
          <w:rFonts w:ascii="Times New Roman" w:hAnsi="Times New Roman"/>
          <w:b/>
          <w:sz w:val="28"/>
          <w:szCs w:val="28"/>
        </w:rPr>
        <w:t xml:space="preserve"> </w:t>
      </w:r>
      <w:r w:rsidR="00A93CA5" w:rsidRPr="00F763FC">
        <w:rPr>
          <w:rFonts w:ascii="Times New Roman" w:hAnsi="Times New Roman"/>
          <w:b/>
          <w:sz w:val="28"/>
          <w:szCs w:val="28"/>
        </w:rPr>
        <w:t xml:space="preserve">по разделу </w:t>
      </w:r>
    </w:p>
    <w:p w:rsidR="00A93CA5" w:rsidRPr="00430D21" w:rsidRDefault="00A93CA5" w:rsidP="00F763FC">
      <w:pPr>
        <w:pStyle w:val="a4"/>
        <w:spacing w:after="0"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0D21">
        <w:rPr>
          <w:rFonts w:ascii="Times New Roman" w:hAnsi="Times New Roman"/>
          <w:b/>
          <w:sz w:val="28"/>
          <w:szCs w:val="28"/>
        </w:rPr>
        <w:t>«Государственная политика в образовании»</w:t>
      </w:r>
      <w:r w:rsidR="00185BBD" w:rsidRPr="00430D21">
        <w:rPr>
          <w:rFonts w:ascii="Times New Roman" w:hAnsi="Times New Roman"/>
          <w:b/>
          <w:sz w:val="28"/>
          <w:szCs w:val="28"/>
        </w:rPr>
        <w:t xml:space="preserve"> (6 ч.)</w:t>
      </w:r>
    </w:p>
    <w:p w:rsidR="00A93CA5" w:rsidRPr="00F763FC" w:rsidRDefault="00A93CA5" w:rsidP="00F763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4"/>
        <w:gridCol w:w="851"/>
        <w:gridCol w:w="851"/>
        <w:gridCol w:w="992"/>
        <w:gridCol w:w="850"/>
        <w:gridCol w:w="851"/>
        <w:gridCol w:w="995"/>
      </w:tblGrid>
      <w:tr w:rsidR="00185BBD" w:rsidRPr="00F763FC" w:rsidTr="000774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Наименование учебных разделов, </w:t>
            </w:r>
          </w:p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Форма 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185BBD" w:rsidRPr="00F763FC" w:rsidTr="000774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Пр. 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BD" w:rsidRPr="00F763FC" w:rsidTr="00077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185BBD" w:rsidRPr="00F763FC" w:rsidTr="00077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7B456C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7B456C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7B456C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BD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85BBD" w:rsidRPr="00F763FC" w:rsidTr="00760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системы оценки качества образов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7B456C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7B456C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7B456C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D" w:rsidRPr="00F763FC" w:rsidRDefault="00185BB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68" w:rsidRPr="00F763FC" w:rsidTr="00077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93CA5" w:rsidRPr="00F763FC" w:rsidRDefault="00A76635" w:rsidP="00F763F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3) </w:t>
      </w:r>
      <w:r w:rsidR="00A93CA5" w:rsidRPr="00F763FC">
        <w:rPr>
          <w:rFonts w:ascii="Times New Roman" w:hAnsi="Times New Roman"/>
          <w:b/>
          <w:sz w:val="28"/>
          <w:szCs w:val="28"/>
        </w:rPr>
        <w:t>Краткое содержание раздела</w:t>
      </w:r>
    </w:p>
    <w:p w:rsidR="00A93CA5" w:rsidRPr="00430D21" w:rsidRDefault="00A93CA5" w:rsidP="00F763F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0D21">
        <w:rPr>
          <w:rFonts w:ascii="Times New Roman" w:hAnsi="Times New Roman"/>
          <w:b/>
          <w:sz w:val="28"/>
          <w:szCs w:val="28"/>
        </w:rPr>
        <w:t>«Государственная политика в образовании</w:t>
      </w:r>
      <w:r w:rsidRPr="00430D21">
        <w:rPr>
          <w:rFonts w:ascii="Times New Roman" w:hAnsi="Times New Roman"/>
          <w:b/>
          <w:caps/>
          <w:sz w:val="28"/>
          <w:szCs w:val="28"/>
        </w:rPr>
        <w:t>»</w:t>
      </w:r>
      <w:r w:rsidRPr="00430D21">
        <w:rPr>
          <w:rFonts w:ascii="Times New Roman" w:hAnsi="Times New Roman"/>
          <w:b/>
          <w:sz w:val="28"/>
          <w:szCs w:val="28"/>
        </w:rPr>
        <w:t xml:space="preserve"> </w:t>
      </w:r>
      <w:r w:rsidR="00A76635" w:rsidRPr="00430D21">
        <w:rPr>
          <w:rFonts w:ascii="Times New Roman" w:hAnsi="Times New Roman"/>
          <w:b/>
          <w:sz w:val="28"/>
          <w:szCs w:val="28"/>
        </w:rPr>
        <w:t>(6 ч.)</w:t>
      </w:r>
      <w:r w:rsidRPr="00430D21">
        <w:rPr>
          <w:rFonts w:ascii="Times New Roman" w:hAnsi="Times New Roman"/>
          <w:b/>
          <w:sz w:val="28"/>
          <w:szCs w:val="28"/>
        </w:rPr>
        <w:t xml:space="preserve">    </w:t>
      </w:r>
    </w:p>
    <w:p w:rsidR="00A93CA5" w:rsidRPr="00F763FC" w:rsidRDefault="00A93CA5" w:rsidP="00F763FC">
      <w:pPr>
        <w:pStyle w:val="a4"/>
        <w:spacing w:after="0" w:line="240" w:lineRule="auto"/>
        <w:ind w:left="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F763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</w:t>
      </w:r>
      <w:r w:rsidRPr="00F763FC">
        <w:rPr>
          <w:rFonts w:ascii="Times New Roman" w:hAnsi="Times New Roman"/>
          <w:caps/>
          <w:sz w:val="28"/>
          <w:szCs w:val="28"/>
          <w:u w:val="single"/>
        </w:rPr>
        <w:t xml:space="preserve"> </w:t>
      </w:r>
    </w:p>
    <w:p w:rsidR="00A93CA5" w:rsidRPr="00F763FC" w:rsidRDefault="00A7663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Тема 1.1. </w:t>
      </w:r>
      <w:r w:rsidR="00A93CA5" w:rsidRPr="00F763FC">
        <w:rPr>
          <w:rFonts w:ascii="Times New Roman" w:hAnsi="Times New Roman"/>
          <w:b/>
          <w:sz w:val="28"/>
          <w:szCs w:val="28"/>
        </w:rPr>
        <w:t xml:space="preserve">Государственная политика в области общего образования </w:t>
      </w:r>
      <w:r w:rsidRPr="00F763FC">
        <w:rPr>
          <w:rFonts w:ascii="Times New Roman" w:hAnsi="Times New Roman"/>
          <w:b/>
          <w:sz w:val="28"/>
          <w:szCs w:val="28"/>
        </w:rPr>
        <w:t>(4 ч.)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Стандартизация образования. Образование как фактор модернизации и обеспечения национальной безопасности. Стратегия инновационного развития Российской Федерации на период до 2020 года. 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Сущность социокультурной модернизации образования. Создание условий для развития потенциала личности в течение всей жизни на основе использования системы государственных и общественных институтов и в соответствии с потре</w:t>
      </w:r>
      <w:r w:rsidRPr="00F763FC">
        <w:rPr>
          <w:rFonts w:ascii="Times New Roman" w:hAnsi="Times New Roman"/>
          <w:sz w:val="28"/>
          <w:szCs w:val="28"/>
        </w:rPr>
        <w:t>б</w:t>
      </w:r>
      <w:r w:rsidRPr="00F763FC">
        <w:rPr>
          <w:rFonts w:ascii="Times New Roman" w:hAnsi="Times New Roman"/>
          <w:sz w:val="28"/>
          <w:szCs w:val="28"/>
        </w:rPr>
        <w:lastRenderedPageBreak/>
        <w:t>ностями личности и общества. Развитие современной системы непрерывного о</w:t>
      </w:r>
      <w:r w:rsidRPr="00F763FC">
        <w:rPr>
          <w:rFonts w:ascii="Times New Roman" w:hAnsi="Times New Roman"/>
          <w:sz w:val="28"/>
          <w:szCs w:val="28"/>
        </w:rPr>
        <w:t>б</w:t>
      </w:r>
      <w:r w:rsidRPr="00F763FC">
        <w:rPr>
          <w:rFonts w:ascii="Times New Roman" w:hAnsi="Times New Roman"/>
          <w:sz w:val="28"/>
          <w:szCs w:val="28"/>
        </w:rPr>
        <w:t>разования. Повышение качества образования. Обеспечение доступности качес</w:t>
      </w:r>
      <w:r w:rsidRPr="00F763FC">
        <w:rPr>
          <w:rFonts w:ascii="Times New Roman" w:hAnsi="Times New Roman"/>
          <w:sz w:val="28"/>
          <w:szCs w:val="28"/>
        </w:rPr>
        <w:t>т</w:t>
      </w:r>
      <w:r w:rsidRPr="00F763FC">
        <w:rPr>
          <w:rFonts w:ascii="Times New Roman" w:hAnsi="Times New Roman"/>
          <w:sz w:val="28"/>
          <w:szCs w:val="28"/>
        </w:rPr>
        <w:t>венного образования. Государственная программа Российской Федерации «Разв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>тие образования» на 2013 – 2020 годы. Основные направления модернизации о</w:t>
      </w:r>
      <w:r w:rsidRPr="00F763FC">
        <w:rPr>
          <w:rFonts w:ascii="Times New Roman" w:hAnsi="Times New Roman"/>
          <w:sz w:val="28"/>
          <w:szCs w:val="28"/>
        </w:rPr>
        <w:t>б</w:t>
      </w:r>
      <w:r w:rsidRPr="00F763FC">
        <w:rPr>
          <w:rFonts w:ascii="Times New Roman" w:hAnsi="Times New Roman"/>
          <w:sz w:val="28"/>
          <w:szCs w:val="28"/>
        </w:rPr>
        <w:t xml:space="preserve">щего образования. 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Стандарт образования как конвенциональная норма, отражающая требов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ния государства, общества, семьи и школы к результатам образования. Ключевые характеристики стандартизации образования. </w:t>
      </w:r>
      <w:proofErr w:type="spellStart"/>
      <w:r w:rsidRPr="00F763FC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подход как методологическая база стандартизации образования.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Стандарт профессиональной педагогической деятельности.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Концепция профессионального стандарта педагога. Функции стандарта п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дагога. Характеристика профессионального стандарта педагога. Требования ста</w:t>
      </w:r>
      <w:r w:rsidRPr="00F763FC">
        <w:rPr>
          <w:rFonts w:ascii="Times New Roman" w:hAnsi="Times New Roman"/>
          <w:sz w:val="28"/>
          <w:szCs w:val="28"/>
        </w:rPr>
        <w:t>н</w:t>
      </w:r>
      <w:r w:rsidRPr="00F763FC">
        <w:rPr>
          <w:rFonts w:ascii="Times New Roman" w:hAnsi="Times New Roman"/>
          <w:sz w:val="28"/>
          <w:szCs w:val="28"/>
        </w:rPr>
        <w:t>дарта к педагогу в области обучения, воспитания и развития обучающихся. Пр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фессиональные компетенции педагога. Анализ педагогической деятельности по реализации программ общего образования: трудовые действия, необходимые умения и знания. Проектирование основных направлений личностного профе</w:t>
      </w:r>
      <w:r w:rsidRPr="00F763FC">
        <w:rPr>
          <w:rFonts w:ascii="Times New Roman" w:hAnsi="Times New Roman"/>
          <w:sz w:val="28"/>
          <w:szCs w:val="28"/>
        </w:rPr>
        <w:t>с</w:t>
      </w:r>
      <w:r w:rsidRPr="00F763FC">
        <w:rPr>
          <w:rFonts w:ascii="Times New Roman" w:hAnsi="Times New Roman"/>
          <w:sz w:val="28"/>
          <w:szCs w:val="28"/>
        </w:rPr>
        <w:t xml:space="preserve">сионального развития в соответствии с требованиями стандарта. </w:t>
      </w:r>
    </w:p>
    <w:p w:rsidR="00A93CA5" w:rsidRPr="00F763FC" w:rsidRDefault="00A7663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Тема 1.2. Нормативно-правовое регулирование системы оценки кач</w:t>
      </w:r>
      <w:r w:rsidRPr="00F763FC">
        <w:rPr>
          <w:rFonts w:ascii="Times New Roman" w:hAnsi="Times New Roman"/>
          <w:b/>
          <w:sz w:val="28"/>
          <w:szCs w:val="28"/>
        </w:rPr>
        <w:t>е</w:t>
      </w:r>
      <w:r w:rsidRPr="00F763FC">
        <w:rPr>
          <w:rFonts w:ascii="Times New Roman" w:hAnsi="Times New Roman"/>
          <w:b/>
          <w:sz w:val="28"/>
          <w:szCs w:val="28"/>
        </w:rPr>
        <w:t>ства образования (2 ч.)</w:t>
      </w:r>
      <w:r w:rsidR="00A93CA5" w:rsidRPr="00F763FC">
        <w:rPr>
          <w:rFonts w:ascii="Times New Roman" w:hAnsi="Times New Roman"/>
          <w:b/>
          <w:sz w:val="28"/>
          <w:szCs w:val="28"/>
        </w:rPr>
        <w:t>.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</w:t>
      </w:r>
      <w:r w:rsidRPr="00F763FC">
        <w:rPr>
          <w:rFonts w:ascii="Times New Roman" w:hAnsi="Times New Roman"/>
          <w:sz w:val="28"/>
          <w:szCs w:val="28"/>
        </w:rPr>
        <w:t>б</w:t>
      </w:r>
      <w:r w:rsidRPr="00F763FC">
        <w:rPr>
          <w:rFonts w:ascii="Times New Roman" w:hAnsi="Times New Roman"/>
          <w:sz w:val="28"/>
          <w:szCs w:val="28"/>
        </w:rPr>
        <w:t xml:space="preserve">разование в РФ. Разграничение полномочий органов государственной власти в сфере образования. 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Основные права обучающихся и меры их социальной поддержки и стим</w:t>
      </w:r>
      <w:r w:rsidRPr="00F763FC">
        <w:rPr>
          <w:rFonts w:ascii="Times New Roman" w:hAnsi="Times New Roman"/>
          <w:sz w:val="28"/>
          <w:szCs w:val="28"/>
        </w:rPr>
        <w:t>у</w:t>
      </w:r>
      <w:r w:rsidRPr="00F763FC">
        <w:rPr>
          <w:rFonts w:ascii="Times New Roman" w:hAnsi="Times New Roman"/>
          <w:sz w:val="28"/>
          <w:szCs w:val="28"/>
        </w:rPr>
        <w:t>лирования. Охрана обучающихся. Психолого-педагогическая, медицинская и с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 xml:space="preserve">циальная помощь обучающимся, испытывающим трудности в освоении основной образовательной программы, развитии и социальной адаптации. 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Права, обязанности и ответственность в сфере образования 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родителей (законных представителей) воспитанников. Защита прав восп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 xml:space="preserve">танников, родителей (законных представителей) воспитанников. 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Правовой статус педагогических работников. Права и свободы</w:t>
      </w:r>
      <w:r w:rsidR="00A76635" w:rsidRPr="00F763FC">
        <w:rPr>
          <w:rFonts w:ascii="Times New Roman" w:hAnsi="Times New Roman"/>
          <w:sz w:val="28"/>
          <w:szCs w:val="28"/>
        </w:rPr>
        <w:t>.</w:t>
      </w:r>
      <w:r w:rsidRPr="00F763FC">
        <w:rPr>
          <w:rFonts w:ascii="Times New Roman" w:hAnsi="Times New Roman"/>
          <w:sz w:val="28"/>
          <w:szCs w:val="28"/>
        </w:rPr>
        <w:t xml:space="preserve"> 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педагогических работников, гарантии их реализации. Обязанности и </w:t>
      </w:r>
      <w:proofErr w:type="spellStart"/>
      <w:proofErr w:type="gramStart"/>
      <w:r w:rsidRPr="00F763FC">
        <w:rPr>
          <w:rFonts w:ascii="Times New Roman" w:hAnsi="Times New Roman"/>
          <w:sz w:val="28"/>
          <w:szCs w:val="28"/>
        </w:rPr>
        <w:t>ответ-ственности</w:t>
      </w:r>
      <w:proofErr w:type="spellEnd"/>
      <w:proofErr w:type="gramEnd"/>
      <w:r w:rsidRPr="00F763FC">
        <w:rPr>
          <w:rFonts w:ascii="Times New Roman" w:hAnsi="Times New Roman"/>
          <w:sz w:val="28"/>
          <w:szCs w:val="28"/>
        </w:rPr>
        <w:t xml:space="preserve"> педагогических работников. Организация получения образования обучающимися с ограниченными возможностями здоровья.  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Общественное участие в оценке качества образования образовательной о</w:t>
      </w:r>
      <w:r w:rsidRPr="00F763FC">
        <w:rPr>
          <w:rFonts w:ascii="Times New Roman" w:hAnsi="Times New Roman"/>
          <w:sz w:val="28"/>
          <w:szCs w:val="28"/>
        </w:rPr>
        <w:t>р</w:t>
      </w:r>
      <w:r w:rsidRPr="00F763FC">
        <w:rPr>
          <w:rFonts w:ascii="Times New Roman" w:hAnsi="Times New Roman"/>
          <w:sz w:val="28"/>
          <w:szCs w:val="28"/>
        </w:rPr>
        <w:t>ганизации.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Государственная политика в области создания систем оценки качества обр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зования. Мониторинг в системе образования. Перечень обязательной информации о системе образования, подлежащей мониторингу. Анализ готовности ОУ к пр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одолению рисков, связанных с внедрением системы мониторинга. Методы мон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>торинговой деятельности. Обработка и представление аналитической информ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ции. 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Нормативно-правовое регулирование системы оценки качества образов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ния. Внутренняя система оценки качества образования в свете Федерального з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кона «Об образовании в Российской Федерации», ФГОС. Локальные акты образ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lastRenderedPageBreak/>
        <w:t>вательной организации, регулирующие организацию и функционирование сист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 xml:space="preserve">мы оценки качества образования. Участие педагога в функционировании </w:t>
      </w:r>
      <w:proofErr w:type="spellStart"/>
      <w:r w:rsidRPr="00F763FC">
        <w:rPr>
          <w:rFonts w:ascii="Times New Roman" w:hAnsi="Times New Roman"/>
          <w:sz w:val="28"/>
          <w:szCs w:val="28"/>
        </w:rPr>
        <w:t>внутр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>школьной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системы оценки качества образования.</w:t>
      </w:r>
    </w:p>
    <w:p w:rsidR="00A93CA5" w:rsidRPr="00F763FC" w:rsidRDefault="00A93CA5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Общественное участие в процедурах оценки качества образования. Инфо</w:t>
      </w:r>
      <w:r w:rsidRPr="00F763FC">
        <w:rPr>
          <w:rFonts w:ascii="Times New Roman" w:hAnsi="Times New Roman"/>
          <w:sz w:val="28"/>
          <w:szCs w:val="28"/>
        </w:rPr>
        <w:t>р</w:t>
      </w:r>
      <w:r w:rsidRPr="00F763FC">
        <w:rPr>
          <w:rFonts w:ascii="Times New Roman" w:hAnsi="Times New Roman"/>
          <w:sz w:val="28"/>
          <w:szCs w:val="28"/>
        </w:rPr>
        <w:t>мационная открытость муниципальных и региональных систем образования. О</w:t>
      </w:r>
      <w:r w:rsidRPr="00F763FC">
        <w:rPr>
          <w:rFonts w:ascii="Times New Roman" w:hAnsi="Times New Roman"/>
          <w:sz w:val="28"/>
          <w:szCs w:val="28"/>
        </w:rPr>
        <w:t>б</w:t>
      </w:r>
      <w:r w:rsidRPr="00F763FC">
        <w:rPr>
          <w:rFonts w:ascii="Times New Roman" w:hAnsi="Times New Roman"/>
          <w:sz w:val="28"/>
          <w:szCs w:val="28"/>
        </w:rPr>
        <w:t>щественное участие в процедурах оценки как элемент открытости системы обр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зования. Особенности организации проведения экспертной оценки. </w:t>
      </w: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Модели оценки качества образования для конкретной образовательной о</w:t>
      </w:r>
      <w:r w:rsidRPr="00F763FC">
        <w:rPr>
          <w:rFonts w:ascii="Times New Roman" w:hAnsi="Times New Roman"/>
          <w:sz w:val="28"/>
          <w:szCs w:val="28"/>
        </w:rPr>
        <w:t>р</w:t>
      </w:r>
      <w:r w:rsidRPr="00F763FC">
        <w:rPr>
          <w:rFonts w:ascii="Times New Roman" w:hAnsi="Times New Roman"/>
          <w:sz w:val="28"/>
          <w:szCs w:val="28"/>
        </w:rPr>
        <w:t>ганизации с учётом взаимосвязи внутреннего и внешнего мониторинга качества образования в соответствии с требованиями ФЗ «Об образовании в Российской Федерации» и ФГОС.</w:t>
      </w:r>
    </w:p>
    <w:p w:rsidR="00A93CA5" w:rsidRPr="00F763FC" w:rsidRDefault="00A93CA5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3CA5" w:rsidRPr="00F763FC" w:rsidRDefault="00A76635" w:rsidP="00F7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/>
          <w:sz w:val="28"/>
          <w:szCs w:val="28"/>
          <w:lang w:eastAsia="ru-RU"/>
        </w:rPr>
        <w:t>4) Формы промежуточной аттестации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 xml:space="preserve">: тестирование. </w:t>
      </w:r>
    </w:p>
    <w:p w:rsidR="00A76635" w:rsidRPr="00F763FC" w:rsidRDefault="00A7663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</w:p>
    <w:p w:rsidR="00A76635" w:rsidRPr="00F763FC" w:rsidRDefault="00A76635" w:rsidP="00F763FC">
      <w:pPr>
        <w:pStyle w:val="a4"/>
        <w:spacing w:after="0" w:line="240" w:lineRule="auto"/>
        <w:ind w:left="0"/>
        <w:jc w:val="center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 xml:space="preserve">5) Оценочные материалы для проведения промежуточной аттестации </w:t>
      </w:r>
    </w:p>
    <w:p w:rsidR="00A76635" w:rsidRPr="00F763FC" w:rsidRDefault="00A76635" w:rsidP="00F763F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 xml:space="preserve">по модулю </w:t>
      </w:r>
      <w:r w:rsidRPr="00F763FC">
        <w:rPr>
          <w:rFonts w:ascii="Times New Roman" w:hAnsi="Times New Roman"/>
          <w:sz w:val="28"/>
          <w:szCs w:val="28"/>
          <w:u w:val="single"/>
        </w:rPr>
        <w:t>«Государственная политика в образовании</w:t>
      </w:r>
      <w:r w:rsidRPr="00F763FC">
        <w:rPr>
          <w:rFonts w:ascii="Times New Roman" w:hAnsi="Times New Roman"/>
          <w:caps/>
          <w:sz w:val="28"/>
          <w:szCs w:val="28"/>
          <w:u w:val="single"/>
        </w:rPr>
        <w:t>»</w:t>
      </w:r>
      <w:r w:rsidRPr="00F763FC">
        <w:rPr>
          <w:rFonts w:ascii="Times New Roman" w:hAnsi="Times New Roman"/>
          <w:sz w:val="28"/>
          <w:szCs w:val="28"/>
          <w:u w:val="single"/>
        </w:rPr>
        <w:t xml:space="preserve"> (6 ч.)    </w:t>
      </w:r>
    </w:p>
    <w:p w:rsidR="00A76635" w:rsidRPr="00F763FC" w:rsidRDefault="00A7663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</w:p>
    <w:p w:rsidR="00A76635" w:rsidRPr="00F763FC" w:rsidRDefault="00A7663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Паспорт оценочных материалов</w:t>
      </w:r>
    </w:p>
    <w:p w:rsidR="00A76635" w:rsidRPr="00F763FC" w:rsidRDefault="00A7663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 xml:space="preserve">Предмет оценивания: </w:t>
      </w:r>
      <w:r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>знания, умения, компетенции слушателей в области применения законодательства в сфере образования.</w:t>
      </w:r>
    </w:p>
    <w:p w:rsidR="00A76635" w:rsidRPr="00F763FC" w:rsidRDefault="00A7663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Объект оценки</w:t>
      </w:r>
      <w:r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>: выполненный тест.</w:t>
      </w:r>
    </w:p>
    <w:p w:rsidR="00A76635" w:rsidRPr="00F763FC" w:rsidRDefault="00A7663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Показатели оценки</w:t>
      </w:r>
      <w:r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 xml:space="preserve">: зачтено/ не зачтено.  </w:t>
      </w:r>
    </w:p>
    <w:p w:rsidR="00303017" w:rsidRPr="00F763FC" w:rsidRDefault="00303017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Организация оценивания</w:t>
      </w:r>
      <w:r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>: очное тестирование на бумажном носителе.</w:t>
      </w:r>
    </w:p>
    <w:p w:rsidR="00C73EDD" w:rsidRPr="00F763FC" w:rsidRDefault="00303017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Определение результата оценивания</w:t>
      </w:r>
      <w:r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>: «зачтено» выставляется при условии правильного выполнения более 60% тестовых заданий</w:t>
      </w:r>
      <w:r w:rsidR="00C73EDD"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>.</w:t>
      </w:r>
    </w:p>
    <w:p w:rsidR="00303017" w:rsidRPr="00F763FC" w:rsidRDefault="00303017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Cs/>
          <w:kern w:val="1"/>
          <w:sz w:val="28"/>
          <w:szCs w:val="28"/>
          <w:lang w:eastAsia="ar-SA"/>
        </w:rPr>
        <w:t xml:space="preserve"> 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Тест</w:t>
      </w:r>
      <w:r w:rsidR="00C73EDD"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овый контроль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 xml:space="preserve"> по </w:t>
      </w:r>
      <w:r w:rsidR="00C73EDD"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 xml:space="preserve">теме модуля/ раздела </w:t>
      </w:r>
      <w:r w:rsidR="00C73EDD" w:rsidRPr="00F763FC">
        <w:rPr>
          <w:rFonts w:ascii="Times New Roman" w:hAnsi="Times New Roman"/>
          <w:sz w:val="28"/>
          <w:szCs w:val="28"/>
          <w:u w:val="single"/>
        </w:rPr>
        <w:t>«Государственная политика в образовании</w:t>
      </w:r>
      <w:r w:rsidR="00C73EDD" w:rsidRPr="00F763FC">
        <w:rPr>
          <w:rFonts w:ascii="Times New Roman" w:hAnsi="Times New Roman"/>
          <w:caps/>
          <w:sz w:val="28"/>
          <w:szCs w:val="28"/>
          <w:u w:val="single"/>
        </w:rPr>
        <w:t>»</w:t>
      </w:r>
      <w:r w:rsidR="00C73EDD" w:rsidRPr="00F763FC">
        <w:rPr>
          <w:rFonts w:ascii="Times New Roman" w:hAnsi="Times New Roman"/>
          <w:sz w:val="28"/>
          <w:szCs w:val="28"/>
          <w:u w:val="single"/>
        </w:rPr>
        <w:t xml:space="preserve"> (6 ч.)    </w:t>
      </w:r>
    </w:p>
    <w:p w:rsidR="00C73EDD" w:rsidRPr="00F763FC" w:rsidRDefault="00C73EDD" w:rsidP="00F763FC">
      <w:pPr>
        <w:tabs>
          <w:tab w:val="left" w:pos="709"/>
        </w:tabs>
        <w:suppressAutoHyphens/>
        <w:spacing w:after="0" w:line="240" w:lineRule="auto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</w: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Выберите правильный ответ в каждой тестовой задаче. Ответ запишите в таблицу 1.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1. В соответствии с ФЗ «Об образовании в Российской Федерации» индивидуальный учебный план – это: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color w:val="00000A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ab/>
        <w:t>б)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 xml:space="preserve">в)  Комплексная характеристика образовательной деятельности и подготовки обучающегося, выражающая степень соответствия федеральным </w:t>
      </w: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государственным образовательным стандартам.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color w:val="00000A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2. В соответствии с ФЗ «Об образовании в Российской Федерации» обучающийся с ОВЗ – это: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ab/>
        <w:t>а) 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б) Физическое лицо, нуждающиеся в получении специальной психолого-педагогической помощи и организации особых условий при их воспитании и обучении;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в)  Физическое лицо, осваивающее образовательную программу.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3.</w:t>
      </w: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ab/>
        <w:t>Какой срок определён Федеральным законом «Об образовании в Российской Федерации» для сдачи учащимися академической задолженности?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Срок определяет образовательная организация, но в пределах одного года с момента образования академической задолженности;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Один (следующий) учебный год;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Закон ничего не говорит о сроках сдачи академической заложенности;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Академическая задолженность должна быть ликвидирована до начала следующего учебного года.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4. В соответствии с ФЗ «Об образовании в Российской Федерации» адаптированная образовательная программа – это: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color w:val="00000A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ab/>
        <w:t>б)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A93CA5" w:rsidRPr="00F763FC" w:rsidRDefault="00A93CA5" w:rsidP="00F763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в)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ab/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5.</w:t>
      </w: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ab/>
        <w:t>На кого Федеральным законом «Об образовании в Российской Федерации» возложена обязанность осуществлять аттестацию педагогических работников на соответствие занимаемой ими должности?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lastRenderedPageBreak/>
        <w:tab/>
        <w:t>А) На учредителя;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На соответствующие органы местного самоуправления;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На органы управления образованием соответствующего Субъекта РФ;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На образовательную организацию.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6.</w:t>
      </w: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ab/>
        <w:t>Можно привлекать учащихся общеобразовательной организации к уборке территории?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Да, безусловно;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Да, при условии согласия каждого учащегося, а если он несовершеннолетний, то и его родителей (законных представителей);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Да, при условии согласия каждого учащегося;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Нет, ни при каких условиях.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7.</w:t>
      </w: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ab/>
        <w:t>Что является основанием возникновения образовательных отношений между обучающимся и муниципальной или государственной образовательной организацией?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Распорядительный акт организации, осуществляющей образовательную деятельность, о приёме лица на обучение в эту организацию или для прохождения промежуточной аттестации и (или) государственной итоговой аттестации;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Договор об образовании;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Федеральный закон «Об образовании в Российской Федерации»;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Закон не регулирует этот вопрос.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>Задача 8.</w:t>
      </w:r>
      <w:r w:rsidRPr="00F763FC">
        <w:rPr>
          <w:rFonts w:ascii="Times New Roman" w:eastAsia="Alexander" w:hAnsi="Times New Roman"/>
          <w:b/>
          <w:kern w:val="1"/>
          <w:sz w:val="28"/>
          <w:szCs w:val="28"/>
          <w:lang w:eastAsia="ar-SA"/>
        </w:rPr>
        <w:tab/>
        <w:t>Кому адресовано требование Закона: «бережно относиться к имуществу организации, осуществляющей образовательную деятельность»?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Руководителю организации, осуществляющей образовательную деятельность;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Работникам организации, осуществляющей образовательную деятельность;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Обучающимся;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Родителям (законным представителям) несовершеннолетних обучающихся.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9.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Допускает ли Закон совместную деятельность двух или нескольких образовательных организаций по реализации образовательной программы без объединения этих учреждений в единое юридическое лицо?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Нет, можно только воспользоваться на договорной основе ресурсами других образовательных организаций, имеющих соответствующую лицензию;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Нет, можно только воспользоваться на договорной основе ресурсами организаций науки, культуры, здравоохранения, физкультурно-спортивных, религиозных и иных организаций;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Нет, ни в каких случаях;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Да, можно создавать совместные образовательные программы.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lastRenderedPageBreak/>
        <w:tab/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10.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Возможен ли в соответствии с Законом условный перевод учащегося в следующий класс, если у него имеется академическая задолженность по результатам обучения за 4-ый класс (начальный уровень образования заканчивается в 4-ом классе)?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Условный перевод в следующий класс вполне возможен, если такое решение примет Педагогический совет;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Нет;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Условный перевод в следующий класс вполне возможен, но только с согласия родителей (законных представителей);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Закон не только предоставляет такую возможность, но и обязывает общеобразовательные организации переводить учащихся условно в следующий класс при наличии у них академической задолженности.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11.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Через какой максимальный отрезок времени педагогический работник имеет право на повышение квалификации?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Не реже чем один раз в три года;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Не реже чем один раз в пять лет;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Срок устанавливает учредитель;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Каждый год.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12.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По скольким предметам учащийся может иметь академическую задолженность, чтобы можно было перевести его в следующий класс условно?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По одному;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По двум;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По трём;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 xml:space="preserve">г) Закон не ограничивает число предметов, по которым у учащегося имеются академические задолженности. 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13.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Когда возникает конфликт интересов педагогического работника?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Когда администрацией образовательной организации нарушены права и законные интересы педагогического работника;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Когда учащиеся или их родители недовольны профессиональной деятельностью педагога и официально заявили об этом;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Когда при осуществлении педагогической деятельности у педагога возникает личная заинтересованность в получении материальной или нематериальной не оговорённой трудовым договором выгоды;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Когда возникает конфликт с коллегами.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14.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Даёт ли Закон право  родителям (законным представителям)  посещать по их желанию учебные занятия?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Да;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Нет, Закон запрещает это;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lastRenderedPageBreak/>
        <w:tab/>
        <w:t>в) Да, но только как представитель Родительского совета, по решению этого совета;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По этому поводу Закон не устанавливает конкретных норм.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15.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Какие меры дисциплинарного взыскания разрешено применять к обучающимся, осваивающим образовательные программы начального общего образования?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Никакие;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Только замечание;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Только замечание и выговор;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г) Только замечание, выговор, отчисление из образовательной организации.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>Задача 16.</w:t>
      </w:r>
      <w:r w:rsidRPr="00F763FC">
        <w:rPr>
          <w:rFonts w:ascii="Times New Roman" w:eastAsia="Alexander" w:hAnsi="Times New Roman"/>
          <w:b/>
          <w:bCs/>
          <w:kern w:val="1"/>
          <w:sz w:val="28"/>
          <w:szCs w:val="28"/>
          <w:lang w:eastAsia="ar-SA"/>
        </w:rPr>
        <w:tab/>
        <w:t>Вправе ли родители (законные представители) несовершеннолетних обучающихся обращаться в комиссию по урегулированию споров между участниками образовательных отношений, если одним из педагогических работников нарушены их права или права их ребёнка?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А) Нет, в этом случае пишется заявление в администрацию общеобразовательной организации с требованием о назначении дисциплинарного расследования;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б) Да, если такая комиссия создана в общеобразовательном учреждении по решению администрации этого учреждения;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>в) Да, безусловно;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ab/>
        <w:t xml:space="preserve">г) О такой комиссии в Законе не упоминается. </w:t>
      </w: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  <w:r w:rsidRPr="00F763FC">
        <w:rPr>
          <w:rFonts w:ascii="Times New Roman" w:eastAsia="Alexander" w:hAnsi="Times New Roman"/>
          <w:kern w:val="1"/>
          <w:sz w:val="28"/>
          <w:szCs w:val="28"/>
          <w:lang w:eastAsia="ar-SA"/>
        </w:rPr>
        <w:t>Таблица 1</w:t>
      </w:r>
    </w:p>
    <w:tbl>
      <w:tblPr>
        <w:tblStyle w:val="ae"/>
        <w:tblW w:w="0" w:type="auto"/>
        <w:tblLook w:val="04A0"/>
      </w:tblPr>
      <w:tblGrid>
        <w:gridCol w:w="2477"/>
        <w:gridCol w:w="2478"/>
        <w:gridCol w:w="2478"/>
        <w:gridCol w:w="2478"/>
      </w:tblGrid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Ответ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 xml:space="preserve">Ответ </w:t>
            </w: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73EDD" w:rsidRPr="00F763FC" w:rsidTr="00C73EDD">
        <w:tc>
          <w:tcPr>
            <w:tcW w:w="2477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  <w:r w:rsidRPr="00F763FC"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478" w:type="dxa"/>
          </w:tcPr>
          <w:p w:rsidR="00C73EDD" w:rsidRPr="00F763FC" w:rsidRDefault="00C73EDD" w:rsidP="00F763F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Alexander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73EDD" w:rsidRPr="00F763FC" w:rsidRDefault="00C73EDD" w:rsidP="00F763FC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Alexander" w:hAnsi="Times New Roman"/>
          <w:kern w:val="1"/>
          <w:sz w:val="28"/>
          <w:szCs w:val="28"/>
          <w:lang w:eastAsia="ar-SA"/>
        </w:rPr>
      </w:pPr>
    </w:p>
    <w:p w:rsidR="00A93CA5" w:rsidRPr="00F763FC" w:rsidRDefault="00A93CA5" w:rsidP="00F763FC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Alexander" w:hAnsi="Times New Roman"/>
          <w:kern w:val="1"/>
          <w:sz w:val="32"/>
          <w:szCs w:val="32"/>
          <w:lang w:eastAsia="ar-SA"/>
        </w:rPr>
      </w:pPr>
    </w:p>
    <w:p w:rsidR="00A93CA5" w:rsidRPr="00F763FC" w:rsidRDefault="00A93CA5" w:rsidP="00F763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93CA5" w:rsidRPr="00F763FC" w:rsidRDefault="00A93CA5" w:rsidP="00F763F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</w:t>
      </w:r>
    </w:p>
    <w:p w:rsidR="00A93CA5" w:rsidRPr="00F763FC" w:rsidRDefault="00A93CA5" w:rsidP="00F763FC">
      <w:pPr>
        <w:pStyle w:val="a4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A93CA5" w:rsidRPr="00F763FC" w:rsidRDefault="00A93CA5" w:rsidP="00F763F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Асмолов А.Г. Стратегия и методология социокультурной модернизации образования. – М.:ФИРО, 2013. </w:t>
      </w:r>
    </w:p>
    <w:p w:rsidR="00A93CA5" w:rsidRPr="00F763FC" w:rsidRDefault="00A93CA5" w:rsidP="00F763F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Закон «Об образовании в Российской Федерации» от 29 декабря 2012 г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да № 273-ФЗ.</w:t>
      </w:r>
    </w:p>
    <w:p w:rsidR="00A93CA5" w:rsidRPr="00F763FC" w:rsidRDefault="00A93CA5" w:rsidP="00F763FC">
      <w:pPr>
        <w:spacing w:after="0" w:line="240" w:lineRule="auto"/>
        <w:rPr>
          <w:rFonts w:ascii="Times New Roman" w:hAnsi="Times New Roman"/>
        </w:rPr>
      </w:pPr>
    </w:p>
    <w:p w:rsidR="00A93CA5" w:rsidRPr="00F763FC" w:rsidRDefault="00A93CA5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60E68" w:rsidRPr="00F763FC" w:rsidRDefault="00760E68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60E68" w:rsidRDefault="00760E68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430D21" w:rsidRPr="00F763FC" w:rsidRDefault="00430D21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УПРАВЛЕНИЕ ОБРАЗОВАНИЯ И НАУКИ ЛИПЕЦКОЙ ОБЛАСТИ</w:t>
      </w: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ГОСУДАРСТВЕННОЕ АВТОНОМНОЕ УЧРЕЖДЕНИЕ ДОПОЛНИТЕЛ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Ь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НОГО ПРОФЕССИОНАЛЬНОГО ОБРАЗОВАНИЯ ЛИПЕЦКОЙ ОБЛАСТИ</w:t>
      </w: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«ИНСТИТУТ РАЗВИТИЯ ОБРАЗОВАНИЯ»</w:t>
      </w: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5.2. Рабочая программа модуля</w:t>
      </w: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«</w:t>
      </w:r>
      <w:r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 xml:space="preserve">Воспитательная функция учителя согласно </w:t>
      </w: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>требованиям профстандарта «Педагог</w:t>
      </w:r>
      <w:r w:rsidRPr="00F763FC">
        <w:rPr>
          <w:rFonts w:ascii="Times New Roman" w:hAnsi="Times New Roman"/>
          <w:b/>
          <w:sz w:val="28"/>
          <w:szCs w:val="28"/>
        </w:rPr>
        <w:t>»</w:t>
      </w: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(16 ч.)</w:t>
      </w: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760E68" w:rsidRPr="00F763FC" w:rsidRDefault="00760E68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Организация-разработчик:</w:t>
      </w: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Автор программы:</w:t>
      </w: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F763FC">
        <w:rPr>
          <w:rFonts w:ascii="Times New Roman" w:hAnsi="Times New Roman"/>
          <w:color w:val="0D0D0D"/>
          <w:sz w:val="28"/>
          <w:szCs w:val="28"/>
        </w:rPr>
        <w:t>Драганова</w:t>
      </w:r>
      <w:proofErr w:type="spellEnd"/>
      <w:r w:rsidRPr="00F763FC">
        <w:rPr>
          <w:rFonts w:ascii="Times New Roman" w:hAnsi="Times New Roman"/>
          <w:color w:val="0D0D0D"/>
          <w:sz w:val="28"/>
          <w:szCs w:val="28"/>
        </w:rPr>
        <w:t xml:space="preserve"> О.А. – зав. кафедрой психологии и педагогики </w:t>
      </w: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Фурсова Л.В. – старший преподаватель кафедры </w:t>
      </w: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психологии и педагогики</w:t>
      </w: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53393" w:rsidRPr="00F763FC" w:rsidRDefault="00853393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60E68" w:rsidRPr="00F763FC" w:rsidRDefault="00760E68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60E68" w:rsidRPr="00F763FC" w:rsidRDefault="00760E68" w:rsidP="00F763F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1) Планируемые результаты</w:t>
      </w:r>
    </w:p>
    <w:p w:rsidR="00760E68" w:rsidRPr="00F763FC" w:rsidRDefault="00760E68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118"/>
        <w:gridCol w:w="3828"/>
      </w:tblGrid>
      <w:tr w:rsidR="002669C3" w:rsidRPr="00F763FC" w:rsidTr="002669C3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3" w:rsidRPr="00F763FC" w:rsidRDefault="002669C3" w:rsidP="00F7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</w:t>
            </w:r>
            <w:r w:rsidRPr="00F7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F7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3" w:rsidRPr="00F763FC" w:rsidRDefault="002669C3" w:rsidP="00F7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3" w:rsidRPr="00F763FC" w:rsidRDefault="002669C3" w:rsidP="00F7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2669C3" w:rsidRPr="00F763FC" w:rsidTr="002669C3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ВО </w:t>
            </w:r>
            <w:r w:rsidRPr="00F76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44.04.01</w:t>
            </w:r>
          </w:p>
          <w:p w:rsidR="002669C3" w:rsidRPr="00F763FC" w:rsidRDefault="002669C3" w:rsidP="00F763F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с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временные методики и те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нологии организации обр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зовательной деятельности, диагностики и оценивания качества образовательного процесса по различным о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разовательным программам (ПК-1)</w:t>
            </w:r>
          </w:p>
          <w:p w:rsidR="002669C3" w:rsidRPr="00F763FC" w:rsidRDefault="002669C3" w:rsidP="00F763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Готовность использовать знание современных пр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блем науки и образования при решении професси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нальных задач (ОПК-2)</w:t>
            </w:r>
          </w:p>
          <w:p w:rsidR="002669C3" w:rsidRPr="00F763FC" w:rsidRDefault="002669C3" w:rsidP="00F76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педагогич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технологии реализ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с учетом возра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тных и индивидуальных особенностей обучающи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ся;</w:t>
            </w:r>
          </w:p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Механизмы реализации организационно-педагогического сопрово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социально и личн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стно значимой деятельн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обучающихся;</w:t>
            </w:r>
          </w:p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Источники актуальной информации, методических рекомендаций и разраб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ток, инновационного опыта в области воспитания;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учебные занятия, опираясь на достижения в области педагогической и психологич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наук, возрастной физиологии и школьной гигиены, а также с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информационных те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и методик обучения;</w:t>
            </w:r>
          </w:p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соответствующие возрастным особенностям об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формы и методы орг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воспитательного проце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са;</w:t>
            </w:r>
          </w:p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Привлекать семью, волонтёров, социальные институты, готовых оказать поддержку в работе с детьми по избранному направл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внеурочной деятельности, и организовывать их работу;</w:t>
            </w:r>
          </w:p>
          <w:p w:rsidR="002669C3" w:rsidRPr="00F763FC" w:rsidRDefault="002669C3" w:rsidP="00F763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69C3" w:rsidRPr="00F763FC" w:rsidRDefault="002669C3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2)</w:t>
      </w:r>
      <w:r w:rsidR="002669C3" w:rsidRPr="00F763FC">
        <w:rPr>
          <w:rFonts w:ascii="Times New Roman" w:hAnsi="Times New Roman"/>
          <w:b/>
          <w:color w:val="0D0D0D"/>
          <w:sz w:val="28"/>
          <w:szCs w:val="28"/>
        </w:rPr>
        <w:t xml:space="preserve"> Учебно-тематический план модуля /раздела </w:t>
      </w:r>
      <w:r w:rsidR="002669C3" w:rsidRPr="00F763FC">
        <w:rPr>
          <w:rFonts w:ascii="Times New Roman" w:hAnsi="Times New Roman"/>
          <w:b/>
          <w:sz w:val="28"/>
          <w:szCs w:val="28"/>
        </w:rPr>
        <w:t>«</w:t>
      </w:r>
      <w:r w:rsidR="002669C3"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>Воспитательная функция учителя согласно требованиям профстандарта «Педагог</w:t>
      </w:r>
      <w:r w:rsidR="002669C3" w:rsidRPr="00F763FC">
        <w:rPr>
          <w:rFonts w:ascii="Times New Roman" w:hAnsi="Times New Roman"/>
          <w:b/>
          <w:sz w:val="28"/>
          <w:szCs w:val="28"/>
        </w:rPr>
        <w:t>»</w:t>
      </w:r>
    </w:p>
    <w:p w:rsidR="002669C3" w:rsidRPr="00F763FC" w:rsidRDefault="002669C3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(16 ч.)</w:t>
      </w:r>
    </w:p>
    <w:p w:rsidR="002669C3" w:rsidRPr="00F763FC" w:rsidRDefault="002669C3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4"/>
        <w:gridCol w:w="851"/>
        <w:gridCol w:w="851"/>
        <w:gridCol w:w="992"/>
        <w:gridCol w:w="850"/>
        <w:gridCol w:w="851"/>
        <w:gridCol w:w="995"/>
      </w:tblGrid>
      <w:tr w:rsidR="002669C3" w:rsidRPr="00F763FC" w:rsidTr="00F763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Наименование учебных разделов, </w:t>
            </w:r>
          </w:p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Форма 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2669C3" w:rsidRPr="00F763FC" w:rsidTr="00F763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Пр. 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C3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760E68" w:rsidRPr="00F763FC" w:rsidTr="00760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2669C3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программы  воспитания и социализации. Восп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тательные технологии в условиях реализации ФГОС.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68" w:rsidRPr="00F763FC" w:rsidTr="00760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2669C3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eastAsia="Times New Roman" w:hAnsi="Times New Roman"/>
                <w:lang w:eastAsia="ru-RU"/>
              </w:rPr>
              <w:t>Социализация школьников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68" w:rsidRPr="00F763FC" w:rsidTr="00760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2669C3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eastAsia="Times New Roman" w:hAnsi="Times New Roman"/>
                <w:lang w:eastAsia="ar-SA"/>
              </w:rPr>
              <w:t>Поликультурные аспекты воспитател</w:t>
            </w:r>
            <w:r w:rsidRPr="00F763FC">
              <w:rPr>
                <w:rFonts w:ascii="Times New Roman" w:eastAsia="Times New Roman" w:hAnsi="Times New Roman"/>
                <w:lang w:eastAsia="ar-SA"/>
              </w:rPr>
              <w:t>ь</w:t>
            </w:r>
            <w:r w:rsidRPr="00F763FC">
              <w:rPr>
                <w:rFonts w:ascii="Times New Roman" w:eastAsia="Times New Roman" w:hAnsi="Times New Roman"/>
                <w:lang w:eastAsia="ar-SA"/>
              </w:rPr>
              <w:t>но-образовательного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68" w:rsidRPr="00F763FC" w:rsidTr="00760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430D21" w:rsidP="0043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</w:t>
            </w:r>
            <w:r w:rsidR="00760E68" w:rsidRPr="00F763FC">
              <w:rPr>
                <w:rFonts w:ascii="Times New Roman" w:hAnsi="Times New Roman"/>
                <w:sz w:val="24"/>
                <w:szCs w:val="24"/>
              </w:rPr>
              <w:t>едагогическая диагн</w:t>
            </w:r>
            <w:r w:rsidR="00760E68"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="00760E68" w:rsidRPr="00F763FC"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r w:rsidR="00760E68"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для измерения личностных х</w:t>
            </w:r>
            <w:r w:rsidR="00760E68"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760E68"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рактеристик и возрастных особенн</w:t>
            </w:r>
            <w:r w:rsidR="00760E68"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760E68"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стей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68" w:rsidRPr="00F763FC" w:rsidRDefault="00760E68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C3" w:rsidRPr="00F763FC" w:rsidTr="00266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3" w:rsidRPr="00F763FC" w:rsidRDefault="002669C3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E68" w:rsidRPr="00F763FC" w:rsidRDefault="00760E68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2708E" w:rsidRPr="00F763FC" w:rsidRDefault="0022708E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2708E" w:rsidRPr="00F763FC" w:rsidRDefault="0022708E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2708E" w:rsidRPr="00F763FC" w:rsidRDefault="0022708E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2708E" w:rsidRPr="00F763FC" w:rsidRDefault="0022708E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2708E" w:rsidRPr="00F763FC" w:rsidRDefault="0022708E" w:rsidP="00F763F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3) Содержание модуля/раздела </w:t>
      </w:r>
      <w:r w:rsidRPr="00F763FC">
        <w:rPr>
          <w:rFonts w:ascii="Times New Roman" w:hAnsi="Times New Roman"/>
          <w:b/>
          <w:sz w:val="28"/>
          <w:szCs w:val="28"/>
        </w:rPr>
        <w:t>«</w:t>
      </w:r>
      <w:r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>Воспитательная функция учителя согласно требованиям профстандарта «Педагог</w:t>
      </w:r>
      <w:r w:rsidRPr="00F763FC">
        <w:rPr>
          <w:rFonts w:ascii="Times New Roman" w:hAnsi="Times New Roman"/>
          <w:b/>
          <w:sz w:val="28"/>
          <w:szCs w:val="28"/>
        </w:rPr>
        <w:t>»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(16 ч.)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2.1 Основные направления программы воспитания и социализ</w:t>
      </w: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ции. Воспитательные технологии в условиях реализации ФГОС (4 ч.)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и социализации. Основные направления и ценнос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ные основы воспитания и социализации обучающихся. Виды деятельности по с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циализации детей. Совместная деятельность ОУ с общественными организаци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 xml:space="preserve">ми, системой дополнительного образования по социализации обучающихся. 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технология. Формы, методы, способы, приемы обучения и воспитательные средства. Этапы воспитания. Алгоритм управления воспитател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деятельностью педагогов. Технология гуманного коллективного воспитания В.А. Сухомлинского. Технология «Создание ситуации успеха»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2.2. Социализация школьников в условиях реализации ФГОС (на базе инновационной площадки) (4 ч.).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социализации личности школьников в условиях реализации ФГОС. Ценностные установки воспитания и социализации российских школьников. 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Критерии сформированности социального опыта школьников.</w:t>
      </w:r>
      <w:r w:rsidRPr="00F763FC"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en-US" w:eastAsia="ru-RU"/>
        </w:rPr>
        <w:t> 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Организация работы по сохранению благоприятного психологического климата в школе. Социальная зрелость воспитанников школы. «Портфолио» кла</w:t>
      </w:r>
      <w:r w:rsidRPr="00F763FC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с</w:t>
      </w:r>
      <w:r w:rsidRPr="00F763FC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са и ученика. Уровень сформированности ключевых компетентностей выпускника школы как социально успешной личности.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407D2" w:rsidRPr="00F763FC" w:rsidRDefault="003407D2" w:rsidP="00F763F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b/>
          <w:sz w:val="28"/>
          <w:szCs w:val="28"/>
          <w:lang w:eastAsia="ar-SA"/>
        </w:rPr>
        <w:t>Тема 2.3. Поликультурные аспекты в воспитательно-образовательном процессе (4 ч.)</w:t>
      </w:r>
    </w:p>
    <w:p w:rsidR="003407D2" w:rsidRPr="00F763FC" w:rsidRDefault="003407D2" w:rsidP="00F763F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 xml:space="preserve">Аспекты поликультурного образования: </w:t>
      </w:r>
      <w:proofErr w:type="spellStart"/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гуманизация</w:t>
      </w:r>
      <w:proofErr w:type="spellEnd"/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 xml:space="preserve"> и глобализация обр</w:t>
      </w: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 xml:space="preserve">зования, культурологический аспект и </w:t>
      </w:r>
      <w:proofErr w:type="spellStart"/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этносоциальный</w:t>
      </w:r>
      <w:proofErr w:type="spellEnd"/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 xml:space="preserve"> аспект. Анализ </w:t>
      </w:r>
      <w:proofErr w:type="spellStart"/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поликул</w:t>
      </w: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>турологического</w:t>
      </w:r>
      <w:proofErr w:type="spellEnd"/>
      <w:r w:rsidRPr="00F763FC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подхода в образовании.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407D2" w:rsidRPr="00430D21" w:rsidRDefault="003407D2" w:rsidP="00F763F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30D21">
        <w:rPr>
          <w:rFonts w:ascii="Times New Roman" w:hAnsi="Times New Roman"/>
          <w:b/>
          <w:sz w:val="28"/>
          <w:szCs w:val="28"/>
        </w:rPr>
        <w:t xml:space="preserve">Тема 2.4. </w:t>
      </w:r>
      <w:r w:rsidR="00430D21" w:rsidRPr="00430D21">
        <w:rPr>
          <w:rFonts w:ascii="Times New Roman" w:hAnsi="Times New Roman"/>
          <w:b/>
          <w:sz w:val="28"/>
          <w:szCs w:val="28"/>
        </w:rPr>
        <w:t>Психолого-п</w:t>
      </w:r>
      <w:r w:rsidRPr="00430D21">
        <w:rPr>
          <w:rFonts w:ascii="Times New Roman" w:hAnsi="Times New Roman"/>
          <w:b/>
          <w:sz w:val="28"/>
          <w:szCs w:val="28"/>
        </w:rPr>
        <w:t xml:space="preserve">едагогическая диагностика </w:t>
      </w:r>
      <w:r w:rsidRPr="00430D21">
        <w:rPr>
          <w:rFonts w:ascii="Times New Roman" w:hAnsi="Times New Roman"/>
          <w:b/>
          <w:bCs/>
          <w:iCs/>
          <w:sz w:val="28"/>
          <w:szCs w:val="28"/>
        </w:rPr>
        <w:t>для измерения личн</w:t>
      </w:r>
      <w:r w:rsidRPr="00430D21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30D21">
        <w:rPr>
          <w:rFonts w:ascii="Times New Roman" w:hAnsi="Times New Roman"/>
          <w:b/>
          <w:bCs/>
          <w:iCs/>
          <w:sz w:val="28"/>
          <w:szCs w:val="28"/>
        </w:rPr>
        <w:t>стных характеристик и возрастных особенностей учащихся (4 ч.)</w:t>
      </w:r>
    </w:p>
    <w:p w:rsidR="00430D21" w:rsidRDefault="00430D21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диагностика и ее значение для организации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вивающих,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/>
          <w:sz w:val="28"/>
          <w:szCs w:val="28"/>
        </w:rPr>
        <w:t>, профилактических мероприятий, психолого-педагогического консультирования и поддержки обучающихся, родителей,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гогов.</w:t>
      </w:r>
    </w:p>
    <w:p w:rsidR="00430D21" w:rsidRDefault="00430D21" w:rsidP="00430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Диагностика личностного и познавательного развития обучающихся. Рис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ночные тесты: их место в изучении ребенка с отклонениями в развитии. </w:t>
      </w:r>
      <w:r>
        <w:rPr>
          <w:rFonts w:ascii="Times New Roman" w:hAnsi="Times New Roman"/>
          <w:bCs/>
          <w:sz w:val="28"/>
          <w:szCs w:val="28"/>
          <w:lang w:eastAsia="ru-RU"/>
        </w:rPr>
        <w:t>Диагн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стика интеллекта. Психодиагностика личности.</w:t>
      </w:r>
      <w:r>
        <w:rPr>
          <w:rFonts w:ascii="Times New Roman" w:hAnsi="Times New Roman"/>
          <w:bCs/>
          <w:sz w:val="28"/>
          <w:szCs w:val="28"/>
        </w:rPr>
        <w:t xml:space="preserve"> Методы диагностики личности. Изучение акцентуаций характера Исследование мотивационной сферы. Диагн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стика эмоциональной сферы и регуляторной активности.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Методы изучения речи. </w:t>
      </w:r>
      <w:r>
        <w:rPr>
          <w:rFonts w:ascii="Times New Roman" w:hAnsi="Times New Roman"/>
          <w:bCs/>
          <w:sz w:val="28"/>
          <w:szCs w:val="28"/>
        </w:rPr>
        <w:t xml:space="preserve">Проективные техники. Графические проекционные тесты.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Специфика применения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критериально-ориентированных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методик.</w:t>
      </w:r>
    </w:p>
    <w:p w:rsidR="00430D21" w:rsidRDefault="00430D21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воспитанности школьников. Диагностика эффективности восп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тательного процесса в образовательной организации. Диагностика внутригрупп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вых и межличностных (семейных, межличностных и производственных) отнош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ний. Диагностика эффективности взаимодействия педагога с родителями школ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ников. </w:t>
      </w: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407D2" w:rsidRPr="00F763FC" w:rsidRDefault="003407D2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407D2" w:rsidRPr="00F763FC" w:rsidRDefault="003407D2" w:rsidP="00F763F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4). Формы промежуточной аттестации: </w:t>
      </w:r>
      <w:r w:rsidRPr="00F763FC">
        <w:rPr>
          <w:rFonts w:ascii="Times New Roman" w:hAnsi="Times New Roman"/>
          <w:sz w:val="28"/>
          <w:szCs w:val="28"/>
        </w:rPr>
        <w:t>тестирование.</w:t>
      </w:r>
    </w:p>
    <w:p w:rsidR="003407D2" w:rsidRPr="00F763FC" w:rsidRDefault="003407D2" w:rsidP="00F763F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5) Оценочные материалы для проведения промежуточной аттестации по модулю </w:t>
      </w:r>
      <w:r w:rsidRPr="00F763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«»</w:t>
      </w:r>
    </w:p>
    <w:p w:rsidR="003407D2" w:rsidRPr="00F763FC" w:rsidRDefault="003407D2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07D2" w:rsidRPr="00F763FC" w:rsidRDefault="003407D2" w:rsidP="00F763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3407D2" w:rsidRPr="00F763FC" w:rsidRDefault="003407D2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Предмет оценивания: </w:t>
      </w:r>
      <w:r w:rsidRPr="00F763FC">
        <w:rPr>
          <w:rFonts w:ascii="Times New Roman" w:hAnsi="Times New Roman"/>
          <w:sz w:val="28"/>
          <w:szCs w:val="28"/>
        </w:rPr>
        <w:t>знания, умения, компетенции слушателей в области воспитания обучающихся (по формулировке в цели).</w:t>
      </w:r>
    </w:p>
    <w:p w:rsidR="003407D2" w:rsidRPr="00F763FC" w:rsidRDefault="003407D2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F763FC">
        <w:rPr>
          <w:rFonts w:ascii="Times New Roman" w:hAnsi="Times New Roman"/>
          <w:sz w:val="28"/>
          <w:szCs w:val="28"/>
        </w:rPr>
        <w:t>выполненный тест.</w:t>
      </w:r>
    </w:p>
    <w:p w:rsidR="003407D2" w:rsidRPr="00F763FC" w:rsidRDefault="003407D2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Показатели оценки: </w:t>
      </w:r>
      <w:r w:rsidRPr="00F763FC">
        <w:rPr>
          <w:rFonts w:ascii="Times New Roman" w:hAnsi="Times New Roman"/>
          <w:sz w:val="28"/>
          <w:szCs w:val="28"/>
        </w:rPr>
        <w:t>зачтено/не зачтено.</w:t>
      </w:r>
    </w:p>
    <w:p w:rsidR="003407D2" w:rsidRPr="00F763FC" w:rsidRDefault="003407D2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F763FC">
        <w:rPr>
          <w:rFonts w:ascii="Times New Roman" w:hAnsi="Times New Roman"/>
          <w:sz w:val="28"/>
          <w:szCs w:val="28"/>
        </w:rPr>
        <w:t xml:space="preserve"> очное тестирование на бумажном носителе.</w:t>
      </w:r>
    </w:p>
    <w:p w:rsidR="003407D2" w:rsidRPr="00F763FC" w:rsidRDefault="003407D2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Определение результата оценивания:</w:t>
      </w:r>
      <w:r w:rsidRPr="00F763FC">
        <w:rPr>
          <w:rFonts w:ascii="Times New Roman" w:hAnsi="Times New Roman"/>
          <w:sz w:val="28"/>
          <w:szCs w:val="28"/>
        </w:rPr>
        <w:t xml:space="preserve"> «зачтено» выставляется при усл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вии правильного выполнения более 60 % тестовых заданий.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3FC">
        <w:rPr>
          <w:rFonts w:ascii="Times New Roman" w:hAnsi="Times New Roman"/>
          <w:sz w:val="28"/>
          <w:szCs w:val="28"/>
        </w:rPr>
        <w:t>.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Тестовый контроль по теме модуля/раздела </w:t>
      </w:r>
      <w:r w:rsidRPr="00F763FC">
        <w:rPr>
          <w:rFonts w:ascii="Times New Roman" w:hAnsi="Times New Roman"/>
          <w:b/>
          <w:sz w:val="28"/>
          <w:szCs w:val="28"/>
        </w:rPr>
        <w:t>«</w:t>
      </w:r>
      <w:r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>Воспитательная функция уч</w:t>
      </w:r>
      <w:r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>и</w:t>
      </w:r>
      <w:r w:rsidRPr="00F763FC">
        <w:rPr>
          <w:rFonts w:ascii="Times New Roman" w:hAnsi="Times New Roman"/>
          <w:b/>
          <w:bCs/>
          <w:iCs/>
          <w:color w:val="0D0D0D"/>
          <w:sz w:val="28"/>
          <w:szCs w:val="28"/>
        </w:rPr>
        <w:t>теля согласно требованиям профстандарта «Педагог</w:t>
      </w:r>
      <w:r w:rsidRPr="00F763FC">
        <w:rPr>
          <w:rFonts w:ascii="Times New Roman" w:hAnsi="Times New Roman"/>
          <w:b/>
          <w:sz w:val="28"/>
          <w:szCs w:val="28"/>
        </w:rPr>
        <w:t>»</w:t>
      </w:r>
    </w:p>
    <w:p w:rsidR="003407D2" w:rsidRPr="00F763FC" w:rsidRDefault="003407D2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(16 ч.)</w:t>
      </w:r>
    </w:p>
    <w:p w:rsidR="003407D2" w:rsidRPr="00F763FC" w:rsidRDefault="003407D2" w:rsidP="00F7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1. Нравственное воспитание характеризуется: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а) формированием умений выстраивать поведение с учетом общественных требований и норм морали;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б) воздействием на формирование полового сознания и поведения детей;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развитием у воспитанников </w:t>
      </w:r>
      <w:proofErr w:type="spellStart"/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общетрудовых</w:t>
      </w:r>
      <w:proofErr w:type="spellEnd"/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умений;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г) формированием у человека ответственного отношения к семье;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д) развитием бережного и ответственного отношения к природе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2. Патриотическое воспитание характеризуется: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а) развитием экономического мышления;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б) пониманием ценности природы на Земле;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в) знанием своих прав, обязанностей и ответственности за их несоблюдение;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г) формированием у человека ответственного отношения к своему народу и Отечеству;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bCs/>
          <w:sz w:val="28"/>
          <w:szCs w:val="28"/>
          <w:lang w:eastAsia="ru-RU"/>
        </w:rPr>
        <w:t>д) формированием добросовестного и творческого отношения к трудовой деятельности.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Обязательными при организации воспитательного процесса в услов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ях введения ФГОС являются: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и формы их осуществления, обозначенные в Пр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мерной основной образовательной программе ОУ;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система базовых национальных ценностей, определенная в Конце</w:t>
      </w: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ции;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содержание духовно-нравственного развития и воспитания, опред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ленное в Примерной основной образовательной программе ОУ;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определенные формы работы в системе повышения педагогической культуры родителей.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Влияние того или иного духовно-нравственного приобретения на процесс развития личности ребенка это: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результат внеурочной деятельности;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воспитательный эффект внеурочной деятельности;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момент внеурочной деятельности;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этап внеурочной деятельности.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понятию «технология воспитания».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а) направление педагогики, занимающееся проектированием управляемых воспроизводимых воспитательных процессов;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б) отрасль педагогики, занимающаяся изучением конкретных учебных ди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циплин во всех типах учебно-воспитательных учреждений;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в) направление педагогики, изучающая закономерности обучения и восп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тания детей;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наука, изучающая особенности воспитательной работы с детьми. 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Последовательный переход от воспитательных результатов первого к результатам третьего уровня в различных видах внеурочной деятельности пре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полагает содержание: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тематической образовательной программы;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комплексной образовательной программы;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по конкретному виду внеурочной де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тельности;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образовательной программы.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F763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Дописать недостающее: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Образовательная деятельность, осуществляемая в отличных от классно-урочной </w:t>
      </w:r>
      <w:proofErr w:type="gramStart"/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направленная на достижение результатов освоения основной образовательной программы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… </w:t>
      </w:r>
      <w:r w:rsidRPr="00F763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внеурочная деятельность</w:t>
      </w:r>
      <w:r w:rsidRPr="00F763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79A0" w:rsidRPr="00F763FC" w:rsidRDefault="000979A0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54DB" w:rsidRPr="009908A9" w:rsidRDefault="005A54DB" w:rsidP="009908A9">
      <w:pPr>
        <w:pStyle w:val="a4"/>
        <w:numPr>
          <w:ilvl w:val="0"/>
          <w:numId w:val="50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A9">
        <w:rPr>
          <w:rFonts w:ascii="Times New Roman" w:hAnsi="Times New Roman"/>
          <w:sz w:val="28"/>
          <w:szCs w:val="28"/>
          <w:lang w:eastAsia="ru-RU"/>
        </w:rPr>
        <w:t>Проективный тест характеризуется: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наличием правильного ответа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наличием нормы 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малоструктурированным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материалом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4DB" w:rsidRPr="009908A9" w:rsidRDefault="005A54DB" w:rsidP="009908A9">
      <w:pPr>
        <w:pStyle w:val="a4"/>
        <w:numPr>
          <w:ilvl w:val="0"/>
          <w:numId w:val="50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A9">
        <w:rPr>
          <w:rFonts w:ascii="Times New Roman" w:hAnsi="Times New Roman"/>
          <w:sz w:val="28"/>
          <w:szCs w:val="28"/>
          <w:lang w:eastAsia="ru-RU"/>
        </w:rPr>
        <w:t>В психодиагностике выделяют следующие виды способностей: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общие и частные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б) общие и специальные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частные и специальные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4DB" w:rsidRDefault="005A54DB" w:rsidP="009908A9">
      <w:pPr>
        <w:numPr>
          <w:ilvl w:val="0"/>
          <w:numId w:val="5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Понятие, указывающее нам, что тест измеряет, это: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норма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валидность</w:t>
      </w:r>
      <w:proofErr w:type="spellEnd"/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надежность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4DB" w:rsidRDefault="005A54DB" w:rsidP="009908A9">
      <w:pPr>
        <w:numPr>
          <w:ilvl w:val="0"/>
          <w:numId w:val="5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Границы среднего определяет: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а) норма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валидность</w:t>
      </w:r>
      <w:proofErr w:type="spellEnd"/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надежность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4DB" w:rsidRDefault="005A54DB" w:rsidP="009908A9">
      <w:pPr>
        <w:numPr>
          <w:ilvl w:val="0"/>
          <w:numId w:val="5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Согласованность результатов теста, получаемых при его повторном прим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нении, это: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норма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валидность</w:t>
      </w:r>
      <w:proofErr w:type="spellEnd"/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в) надежность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4DB" w:rsidRDefault="009908A9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5A54DB">
        <w:rPr>
          <w:rFonts w:ascii="Times New Roman" w:hAnsi="Times New Roman"/>
          <w:sz w:val="28"/>
          <w:szCs w:val="28"/>
          <w:lang w:eastAsia="ru-RU"/>
        </w:rPr>
        <w:t xml:space="preserve">. Педагогическая диагностика может решать следующие </w:t>
      </w:r>
      <w:r w:rsidR="005A54DB">
        <w:rPr>
          <w:rFonts w:ascii="Times New Roman" w:hAnsi="Times New Roman"/>
          <w:i/>
          <w:iCs/>
          <w:sz w:val="28"/>
          <w:szCs w:val="28"/>
          <w:lang w:eastAsia="ru-RU"/>
        </w:rPr>
        <w:t>задачи: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а) определения уровня актуального и ближайшего развития ребенка в обр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/>
          <w:i/>
          <w:sz w:val="28"/>
          <w:szCs w:val="28"/>
          <w:lang w:eastAsia="ru-RU"/>
        </w:rPr>
        <w:t>зовательном процессе;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б) отслеживания динамики развития дошкольника в образовательном проце</w:t>
      </w: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>
        <w:rPr>
          <w:rFonts w:ascii="Times New Roman" w:hAnsi="Times New Roman"/>
          <w:i/>
          <w:sz w:val="28"/>
          <w:szCs w:val="28"/>
          <w:lang w:eastAsia="ru-RU"/>
        </w:rPr>
        <w:t>се;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в) обеспечения индивидуального подхода к обучению и воспитанию детей; 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г) выявления степени эффективности применяемой технологии обучения и воспитания в группе.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908A9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. К различным аспектам диагностики образовательных результатов можно о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нести следующие: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а) дидактический аспект, 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б) социально-педагогический аспект, 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lastRenderedPageBreak/>
        <w:t>в) психологический аспект,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г) методический аспект.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A54DB" w:rsidRDefault="009908A9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</w:t>
      </w:r>
      <w:r w:rsidR="005A54DB">
        <w:rPr>
          <w:rFonts w:ascii="Times New Roman" w:hAnsi="Times New Roman"/>
          <w:bCs/>
          <w:iCs/>
          <w:sz w:val="28"/>
          <w:szCs w:val="28"/>
        </w:rPr>
        <w:t>. Социально-педагогический и психологический аспекты диагностики образ</w:t>
      </w:r>
      <w:r w:rsidR="005A54DB">
        <w:rPr>
          <w:rFonts w:ascii="Times New Roman" w:hAnsi="Times New Roman"/>
          <w:bCs/>
          <w:iCs/>
          <w:sz w:val="28"/>
          <w:szCs w:val="28"/>
        </w:rPr>
        <w:t>о</w:t>
      </w:r>
      <w:r w:rsidR="005A54DB">
        <w:rPr>
          <w:rFonts w:ascii="Times New Roman" w:hAnsi="Times New Roman"/>
          <w:bCs/>
          <w:iCs/>
          <w:sz w:val="28"/>
          <w:szCs w:val="28"/>
        </w:rPr>
        <w:t>вательных результатов</w:t>
      </w:r>
      <w:r w:rsidR="005A54DB">
        <w:rPr>
          <w:rFonts w:ascii="Times New Roman" w:hAnsi="Times New Roman"/>
          <w:bCs/>
          <w:sz w:val="28"/>
          <w:szCs w:val="28"/>
        </w:rPr>
        <w:t xml:space="preserve"> предполагают </w:t>
      </w:r>
      <w:r w:rsidR="005A54DB">
        <w:rPr>
          <w:rFonts w:ascii="Times New Roman" w:hAnsi="Times New Roman"/>
          <w:sz w:val="28"/>
          <w:szCs w:val="28"/>
        </w:rPr>
        <w:t>повышение уровня социально-психологической адаптации детей, повышение коммуникабельности, креативн</w:t>
      </w:r>
      <w:r w:rsidR="005A54DB">
        <w:rPr>
          <w:rFonts w:ascii="Times New Roman" w:hAnsi="Times New Roman"/>
          <w:sz w:val="28"/>
          <w:szCs w:val="28"/>
        </w:rPr>
        <w:t>о</w:t>
      </w:r>
      <w:r w:rsidR="005A54DB">
        <w:rPr>
          <w:rFonts w:ascii="Times New Roman" w:hAnsi="Times New Roman"/>
          <w:sz w:val="28"/>
          <w:szCs w:val="28"/>
        </w:rPr>
        <w:t xml:space="preserve">сти, </w:t>
      </w:r>
      <w:r w:rsidR="005A54DB">
        <w:rPr>
          <w:rFonts w:ascii="Times New Roman" w:hAnsi="Times New Roman"/>
          <w:bCs/>
          <w:iCs/>
          <w:sz w:val="28"/>
          <w:szCs w:val="28"/>
        </w:rPr>
        <w:t>достижение социально-значимых результатов обучающимися.</w:t>
      </w:r>
    </w:p>
    <w:p w:rsidR="005A54DB" w:rsidRDefault="005A54DB" w:rsidP="005A54D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а)</w:t>
      </w:r>
      <w:r>
        <w:rPr>
          <w:rFonts w:ascii="Times New Roman" w:hAnsi="Times New Roman"/>
          <w:bCs/>
          <w:iCs/>
          <w:sz w:val="28"/>
          <w:szCs w:val="28"/>
        </w:rPr>
        <w:t xml:space="preserve"> да.     </w:t>
      </w:r>
      <w:r>
        <w:rPr>
          <w:rFonts w:ascii="Times New Roman" w:hAnsi="Times New Roman"/>
          <w:bCs/>
          <w:i/>
          <w:iCs/>
          <w:sz w:val="28"/>
          <w:szCs w:val="28"/>
        </w:rPr>
        <w:t>б)</w:t>
      </w:r>
      <w:r>
        <w:rPr>
          <w:rFonts w:ascii="Times New Roman" w:hAnsi="Times New Roman"/>
          <w:bCs/>
          <w:iCs/>
          <w:sz w:val="28"/>
          <w:szCs w:val="28"/>
        </w:rPr>
        <w:t xml:space="preserve"> нет.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54DB" w:rsidRDefault="009908A9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5A54DB">
        <w:rPr>
          <w:rFonts w:ascii="Times New Roman" w:hAnsi="Times New Roman"/>
          <w:bCs/>
          <w:sz w:val="28"/>
          <w:szCs w:val="28"/>
          <w:lang w:eastAsia="ru-RU"/>
        </w:rPr>
        <w:t>. К формам</w:t>
      </w:r>
      <w:r w:rsidR="005A54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54DB">
        <w:rPr>
          <w:rFonts w:ascii="Times New Roman" w:hAnsi="Times New Roman"/>
          <w:sz w:val="28"/>
          <w:szCs w:val="28"/>
          <w:lang w:eastAsia="ru-RU"/>
        </w:rPr>
        <w:t xml:space="preserve">педагогической диагностики относят: 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контрольные работы</w:t>
      </w:r>
      <w:r w:rsidR="005A54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стоятельные проверочные работы</w:t>
      </w:r>
      <w:r w:rsidR="005A54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тесты</w:t>
      </w:r>
      <w:r w:rsidR="005A54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устные ответы на уроках</w:t>
      </w:r>
      <w:r w:rsidR="005A54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доклады, р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5A54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фераты</w:t>
      </w:r>
      <w:r w:rsidR="005A54DB">
        <w:rPr>
          <w:rFonts w:ascii="Times New Roman" w:hAnsi="Times New Roman"/>
          <w:sz w:val="28"/>
          <w:szCs w:val="28"/>
          <w:lang w:eastAsia="ru-RU"/>
        </w:rPr>
        <w:t>, наблюдение, беседа, анкетирование, ведение дневника наблюдений за р</w:t>
      </w:r>
      <w:r w:rsidR="005A54DB">
        <w:rPr>
          <w:rFonts w:ascii="Times New Roman" w:hAnsi="Times New Roman"/>
          <w:sz w:val="28"/>
          <w:szCs w:val="28"/>
          <w:lang w:eastAsia="ru-RU"/>
        </w:rPr>
        <w:t>е</w:t>
      </w:r>
      <w:r w:rsidR="005A54DB">
        <w:rPr>
          <w:rFonts w:ascii="Times New Roman" w:hAnsi="Times New Roman"/>
          <w:sz w:val="28"/>
          <w:szCs w:val="28"/>
          <w:lang w:eastAsia="ru-RU"/>
        </w:rPr>
        <w:t>бенком, конкурсы, выставки творческих работ детей и т.д. Укажите три позиции наиболее редко Вами используемые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а)________________  б)_________________ в)_________________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54DB" w:rsidRDefault="009908A9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5A54DB">
        <w:rPr>
          <w:rFonts w:ascii="Times New Roman" w:hAnsi="Times New Roman"/>
          <w:bCs/>
          <w:sz w:val="28"/>
          <w:szCs w:val="28"/>
          <w:lang w:eastAsia="ru-RU"/>
        </w:rPr>
        <w:t xml:space="preserve">. Формы фиксирования оценок в рамках педагогической диагностики: </w:t>
      </w:r>
      <w:r w:rsidR="005A54DB">
        <w:rPr>
          <w:rFonts w:ascii="Times New Roman" w:hAnsi="Times New Roman"/>
          <w:sz w:val="28"/>
          <w:szCs w:val="28"/>
          <w:lang w:eastAsia="ru-RU"/>
        </w:rPr>
        <w:t>дневник, табель развития, творческие карты, книжки воспитанников, паспорт здоровья, папка достижений, диагностические карты и т.д</w:t>
      </w:r>
      <w:proofErr w:type="gramStart"/>
      <w:r w:rsidR="005A54DB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  <w:r w:rsidR="005A54DB">
        <w:rPr>
          <w:rFonts w:ascii="Times New Roman" w:hAnsi="Times New Roman"/>
          <w:sz w:val="28"/>
          <w:szCs w:val="28"/>
          <w:lang w:eastAsia="ru-RU"/>
        </w:rPr>
        <w:t>Укажите три позиции, которые Вы считаете наиболее информативными.</w:t>
      </w:r>
    </w:p>
    <w:p w:rsidR="005A54DB" w:rsidRDefault="005A54DB" w:rsidP="005A54D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а)________________  б)_________________ в)_________________</w:t>
      </w: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5A54DB" w:rsidRDefault="005A54DB" w:rsidP="005A54D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12"/>
          <w:w w:val="104"/>
          <w:sz w:val="24"/>
          <w:szCs w:val="24"/>
        </w:rPr>
      </w:pPr>
    </w:p>
    <w:p w:rsidR="000979A0" w:rsidRPr="00F763FC" w:rsidRDefault="000979A0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669C3" w:rsidRPr="00F763FC" w:rsidRDefault="000979A0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763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908A9" w:rsidRPr="00F763FC" w:rsidRDefault="009908A9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УПРАВЛЕНИЕ ОБРАЗОВАНИЯ И НАУКИ ЛИПЕЦКОЙ ОБЛАСТИ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ГОСУДАРСТВЕННОЕ АВТОНОМНОЕ УЧРЕЖДЕНИЕ ДОПОЛНИТЕЛ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Ь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НОГО ПРОФЕССИОНАЛЬНОГО ОБРАЗОВАНИЯ ЛИПЕЦКОЙ ОБЛАСТИ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«ИНСТИТУТ РАЗВИТИЯ ОБРАЗОВАНИЯ»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5.3. Рабочая программа модуля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«Осуществление развивающей функции педагога»</w:t>
      </w:r>
      <w:r w:rsidRPr="00F763FC">
        <w:rPr>
          <w:rFonts w:ascii="Times New Roman" w:hAnsi="Times New Roman"/>
          <w:b/>
          <w:sz w:val="28"/>
          <w:szCs w:val="28"/>
        </w:rPr>
        <w:t xml:space="preserve"> 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(16 ч.)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Организация-разработчик: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Автор программы: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F763FC">
        <w:rPr>
          <w:rFonts w:ascii="Times New Roman" w:hAnsi="Times New Roman"/>
          <w:color w:val="0D0D0D"/>
          <w:sz w:val="28"/>
          <w:szCs w:val="28"/>
        </w:rPr>
        <w:t>Драганова</w:t>
      </w:r>
      <w:proofErr w:type="spellEnd"/>
      <w:r w:rsidRPr="00F763FC">
        <w:rPr>
          <w:rFonts w:ascii="Times New Roman" w:hAnsi="Times New Roman"/>
          <w:color w:val="0D0D0D"/>
          <w:sz w:val="28"/>
          <w:szCs w:val="28"/>
        </w:rPr>
        <w:t xml:space="preserve"> О.А. – зав. кафедрой психологии и педагогики 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Климова И.В. – доцент кафедры психологии и педагогики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F763FC">
        <w:rPr>
          <w:rFonts w:ascii="Times New Roman" w:hAnsi="Times New Roman"/>
          <w:color w:val="0D0D0D"/>
          <w:sz w:val="28"/>
          <w:szCs w:val="28"/>
        </w:rPr>
        <w:t>Мязина</w:t>
      </w:r>
      <w:proofErr w:type="spellEnd"/>
      <w:r w:rsidRPr="00F763FC">
        <w:rPr>
          <w:rFonts w:ascii="Times New Roman" w:hAnsi="Times New Roman"/>
          <w:color w:val="0D0D0D"/>
          <w:sz w:val="28"/>
          <w:szCs w:val="28"/>
        </w:rPr>
        <w:t xml:space="preserve"> С.Е. – преподаватель кафедры психологии и педагогики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ГАУДПО ЛО «ИРО»</w:t>
      </w: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Планируемые результаты 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3847"/>
        <w:gridCol w:w="3517"/>
      </w:tblGrid>
      <w:tr w:rsidR="000979A0" w:rsidRPr="00F763FC" w:rsidTr="00F763FC">
        <w:trPr>
          <w:trHeight w:val="403"/>
        </w:trPr>
        <w:tc>
          <w:tcPr>
            <w:tcW w:w="2476" w:type="dxa"/>
          </w:tcPr>
          <w:p w:rsidR="000979A0" w:rsidRPr="00F763FC" w:rsidRDefault="000979A0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847" w:type="dxa"/>
          </w:tcPr>
          <w:p w:rsidR="000979A0" w:rsidRPr="00F763FC" w:rsidRDefault="000979A0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17" w:type="dxa"/>
          </w:tcPr>
          <w:p w:rsidR="000979A0" w:rsidRPr="00F763FC" w:rsidRDefault="000979A0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FC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0979A0" w:rsidRPr="00F763FC" w:rsidTr="00F763FC">
        <w:trPr>
          <w:trHeight w:val="403"/>
        </w:trPr>
        <w:tc>
          <w:tcPr>
            <w:tcW w:w="2476" w:type="dxa"/>
          </w:tcPr>
          <w:p w:rsidR="000979A0" w:rsidRPr="00F763FC" w:rsidRDefault="000979A0" w:rsidP="00F763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FC">
              <w:rPr>
                <w:rFonts w:ascii="Times New Roman" w:hAnsi="Times New Roman"/>
                <w:sz w:val="28"/>
                <w:szCs w:val="28"/>
              </w:rPr>
              <w:t xml:space="preserve">ФГОС ВО 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44.04.01 Педаг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гическое образ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763FC">
              <w:rPr>
                <w:rFonts w:ascii="Times New Roman" w:hAnsi="Times New Roman"/>
                <w:bCs/>
                <w:sz w:val="28"/>
                <w:szCs w:val="28"/>
              </w:rPr>
              <w:t>вание</w:t>
            </w:r>
          </w:p>
        </w:tc>
        <w:tc>
          <w:tcPr>
            <w:tcW w:w="3847" w:type="dxa"/>
          </w:tcPr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Основные закономерности во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растного развития, стадии и кр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зисы развития и социализации личности, индикаторы и индив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дуальные особенности траекторий жизни и их возможные девиации, приемы их диагностики (код</w:t>
            </w:r>
            <w:proofErr w:type="gramStart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763FC">
              <w:rPr>
                <w:rFonts w:ascii="Times New Roman" w:hAnsi="Times New Roman"/>
                <w:sz w:val="24"/>
                <w:szCs w:val="24"/>
              </w:rPr>
              <w:t>/02.6  – Профессиональный ста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дарт «педагог») 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Педагогические закономерности организации образовательного процесса;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Законы развития личности и пр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явления личностных свойств, пс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хологические законы периодиз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ции и кризисов развития;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 - Теория и технологии учета во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растных особенностей обуча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ю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щихся (код</w:t>
            </w:r>
            <w:proofErr w:type="gramStart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763FC">
              <w:rPr>
                <w:rFonts w:ascii="Times New Roman" w:hAnsi="Times New Roman"/>
                <w:sz w:val="24"/>
                <w:szCs w:val="24"/>
              </w:rPr>
              <w:t>/03.6  – см. Профе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сиональный стандарт «педагог»);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 - Основы психодиагностики и 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новные признаки отклонения в развитии детей</w:t>
            </w:r>
            <w:r w:rsidRPr="00F7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(код В/03.6  – см. Профессиональный стандарт «п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дагог»).</w:t>
            </w:r>
          </w:p>
        </w:tc>
        <w:tc>
          <w:tcPr>
            <w:tcW w:w="3517" w:type="dxa"/>
          </w:tcPr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Строить воспитательную де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я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тельность с учетом культурных различий детей, половозрас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ных и индивидуальных особе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ностей; 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Общаться с детьми, признавать их достоинство, понимая и принимая их;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Защищать достоинство и инт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ресы обучающихся, помогать детям, оказавшимся в 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фликтной ситуации и/или 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благоприятных условиях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(код</w:t>
            </w:r>
            <w:proofErr w:type="gramStart"/>
            <w:r w:rsidRPr="00F763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763FC">
              <w:rPr>
                <w:rFonts w:ascii="Times New Roman" w:hAnsi="Times New Roman"/>
                <w:sz w:val="24"/>
                <w:szCs w:val="24"/>
              </w:rPr>
              <w:t>/02.6  – Профессионал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ный стандарт «педагог») 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Осуществлять (совместно с психологом и другими специ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листами) психолого-педагогическое сопровождение основных общеобразовател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ных программ, понимать док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у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ментацию специалистов.  </w:t>
            </w:r>
          </w:p>
          <w:p w:rsidR="000979A0" w:rsidRPr="00F763FC" w:rsidRDefault="000979A0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 Владеть стандартизирова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ными методами психодиагн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стики личностных характер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стик и возрастных особенн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 xml:space="preserve">стей обучающихся </w:t>
            </w:r>
          </w:p>
        </w:tc>
      </w:tr>
    </w:tbl>
    <w:p w:rsidR="000979A0" w:rsidRPr="00F763FC" w:rsidRDefault="000979A0" w:rsidP="00F763FC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2669C3" w:rsidRPr="00F763FC" w:rsidRDefault="002669C3" w:rsidP="00F763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2) </w:t>
      </w:r>
      <w:r w:rsidR="0022708E" w:rsidRPr="00F763FC">
        <w:rPr>
          <w:rFonts w:ascii="Times New Roman" w:hAnsi="Times New Roman"/>
          <w:b/>
          <w:color w:val="0D0D0D"/>
          <w:sz w:val="28"/>
          <w:szCs w:val="28"/>
        </w:rPr>
        <w:t xml:space="preserve">Учебно-тематический план 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раздела / модуля «Осуществление развива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ю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щей функции педагога»</w:t>
      </w:r>
      <w:r w:rsidRPr="00F763FC">
        <w:rPr>
          <w:rFonts w:ascii="Times New Roman" w:hAnsi="Times New Roman"/>
          <w:b/>
          <w:sz w:val="28"/>
          <w:szCs w:val="28"/>
        </w:rPr>
        <w:t xml:space="preserve"> (16 ч.)</w:t>
      </w:r>
    </w:p>
    <w:p w:rsidR="000979A0" w:rsidRPr="00F763FC" w:rsidRDefault="000979A0" w:rsidP="00F7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4"/>
        <w:gridCol w:w="851"/>
        <w:gridCol w:w="851"/>
        <w:gridCol w:w="992"/>
        <w:gridCol w:w="850"/>
        <w:gridCol w:w="851"/>
        <w:gridCol w:w="995"/>
      </w:tblGrid>
      <w:tr w:rsidR="000979A0" w:rsidRPr="00F763FC" w:rsidTr="00F763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Наименование учебных разделов, </w:t>
            </w:r>
          </w:p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Форма 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0979A0" w:rsidRPr="00F763FC" w:rsidTr="00F763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Пр. 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A0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A0" w:rsidRPr="00F763FC" w:rsidRDefault="000979A0" w:rsidP="00F763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Психолого-педагогические технол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гии работы с различными континге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тами обучающихся.</w:t>
            </w: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с ограниченными во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можностями здоровья. Социализация детей с ОВЗ.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Психология отклоняющегося повед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ния: методы, формы работы с </w:t>
            </w:r>
            <w:proofErr w:type="spellStart"/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дев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антными</w:t>
            </w:r>
            <w:proofErr w:type="spellEnd"/>
            <w:r w:rsidRPr="00F763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D4464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и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гогические методы работы с детьми, испытывающими трудности в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Аддиктология</w:t>
            </w:r>
            <w:proofErr w:type="spellEnd"/>
            <w:r w:rsidR="00F763FC" w:rsidRPr="00F763FC">
              <w:rPr>
                <w:rFonts w:ascii="Times New Roman" w:hAnsi="Times New Roman"/>
                <w:sz w:val="24"/>
                <w:szCs w:val="24"/>
              </w:rPr>
              <w:t xml:space="preserve">. Профилактика </w:t>
            </w:r>
            <w:proofErr w:type="spellStart"/>
            <w:r w:rsidR="00F763FC" w:rsidRPr="00F763FC">
              <w:rPr>
                <w:rFonts w:ascii="Times New Roman" w:hAnsi="Times New Roman"/>
                <w:sz w:val="24"/>
                <w:szCs w:val="24"/>
              </w:rPr>
              <w:t>адди</w:t>
            </w:r>
            <w:r w:rsidR="00F763FC"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="00F763FC" w:rsidRPr="00F763FC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r w:rsidR="00F763FC" w:rsidRPr="00F763FC">
              <w:rPr>
                <w:rFonts w:ascii="Times New Roman" w:hAnsi="Times New Roman"/>
                <w:sz w:val="24"/>
                <w:szCs w:val="24"/>
              </w:rPr>
              <w:t xml:space="preserve"> поведения в подростковой среде (по программе «</w:t>
            </w:r>
            <w:proofErr w:type="spellStart"/>
            <w:r w:rsidR="00F763FC" w:rsidRPr="00F763FC"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 w:rsidR="00F763FC" w:rsidRPr="00F763FC">
              <w:rPr>
                <w:rFonts w:ascii="Times New Roman" w:hAnsi="Times New Roman"/>
                <w:sz w:val="24"/>
                <w:szCs w:val="24"/>
              </w:rPr>
              <w:t xml:space="preserve"> – В ладу с собой»)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F763FC" w:rsidP="00F76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3FC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толерантности как профилактика экстремизма в подростковой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D" w:rsidRPr="00F763FC" w:rsidTr="00F7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D" w:rsidRPr="00F763FC" w:rsidRDefault="009C037D" w:rsidP="00F7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79A0" w:rsidRPr="00F763FC" w:rsidRDefault="000979A0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979A0" w:rsidRPr="0068678A" w:rsidRDefault="0068678A" w:rsidP="0068678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8678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Содержание модуля/раздела 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«Осуществление развивающей функции педагога»</w:t>
      </w:r>
      <w:r w:rsidRPr="0068678A">
        <w:rPr>
          <w:rFonts w:ascii="Times New Roman" w:hAnsi="Times New Roman"/>
          <w:b/>
          <w:sz w:val="28"/>
          <w:szCs w:val="28"/>
        </w:rPr>
        <w:t xml:space="preserve"> (16 ч.)</w:t>
      </w:r>
    </w:p>
    <w:p w:rsidR="0068678A" w:rsidRPr="0068678A" w:rsidRDefault="0068678A" w:rsidP="0068678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C037D" w:rsidRPr="00F763FC" w:rsidRDefault="009C037D" w:rsidP="00F763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F763FC">
        <w:rPr>
          <w:rFonts w:ascii="Times New Roman" w:hAnsi="Times New Roman"/>
          <w:b/>
          <w:sz w:val="28"/>
          <w:szCs w:val="28"/>
        </w:rPr>
        <w:t>Тема 3.1. Психолого-педагогические технологии работы с различными контингентами обучающихся (4 ч.)</w:t>
      </w:r>
    </w:p>
    <w:p w:rsidR="009C037D" w:rsidRPr="00F763FC" w:rsidRDefault="009C037D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Организационные условия и содержательные аспекты развивающей де</w:t>
      </w:r>
      <w:r w:rsidRPr="00F763FC">
        <w:rPr>
          <w:rFonts w:ascii="Times New Roman" w:hAnsi="Times New Roman"/>
          <w:sz w:val="28"/>
          <w:szCs w:val="28"/>
        </w:rPr>
        <w:t>я</w:t>
      </w:r>
      <w:r w:rsidRPr="00F763FC">
        <w:rPr>
          <w:rFonts w:ascii="Times New Roman" w:hAnsi="Times New Roman"/>
          <w:sz w:val="28"/>
          <w:szCs w:val="28"/>
        </w:rPr>
        <w:t>тельности педагога согласно требования профессионального стандарта педагога: основные трудовые действия, необходимые знания, умения. Характеристика д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тей, испытывающих трудности в освоении образовательных программ.</w:t>
      </w:r>
    </w:p>
    <w:p w:rsidR="009C037D" w:rsidRPr="00F763FC" w:rsidRDefault="009C037D" w:rsidP="00F763FC">
      <w:pPr>
        <w:pStyle w:val="aa"/>
        <w:tabs>
          <w:tab w:val="left" w:pos="26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</w:t>
      </w:r>
      <w:r w:rsidRPr="00F763FC">
        <w:rPr>
          <w:rFonts w:ascii="Times New Roman" w:hAnsi="Times New Roman"/>
          <w:sz w:val="28"/>
          <w:szCs w:val="28"/>
        </w:rPr>
        <w:t>ь</w:t>
      </w:r>
      <w:r w:rsidRPr="00F763FC">
        <w:rPr>
          <w:rFonts w:ascii="Times New Roman" w:hAnsi="Times New Roman"/>
          <w:sz w:val="28"/>
          <w:szCs w:val="28"/>
        </w:rPr>
        <w:t>ными потребностями, дети с ограниченными возможностями здоровья, дети с д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виациями поведения, дети с зависимостью. Разбор кейс-ситуаций.</w:t>
      </w:r>
    </w:p>
    <w:p w:rsidR="000979A0" w:rsidRPr="00F763FC" w:rsidRDefault="000979A0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C037D" w:rsidRPr="00F763FC" w:rsidRDefault="009C037D" w:rsidP="00F763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763FC">
        <w:rPr>
          <w:rFonts w:ascii="Times New Roman" w:hAnsi="Times New Roman"/>
          <w:b/>
          <w:sz w:val="28"/>
          <w:szCs w:val="28"/>
        </w:rPr>
        <w:t>Тема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 3.2. </w:t>
      </w:r>
      <w:r w:rsidRPr="00F763FC">
        <w:rPr>
          <w:rFonts w:ascii="Times New Roman" w:hAnsi="Times New Roman"/>
          <w:b/>
          <w:bCs/>
          <w:iCs/>
          <w:sz w:val="28"/>
          <w:szCs w:val="28"/>
        </w:rPr>
        <w:t xml:space="preserve">Обучающиеся с ограниченными возможностями здоровья. </w:t>
      </w:r>
      <w:r w:rsidRPr="00F763FC">
        <w:rPr>
          <w:rFonts w:ascii="Times New Roman" w:hAnsi="Times New Roman"/>
          <w:b/>
          <w:sz w:val="28"/>
          <w:szCs w:val="28"/>
        </w:rPr>
        <w:t>Социализация детей с ОВЗ (6 ч.)</w:t>
      </w:r>
    </w:p>
    <w:p w:rsidR="009C037D" w:rsidRPr="00F763FC" w:rsidRDefault="009C037D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 детей с ОВЗ. Принципы работы педагога с детьми с ОВЗ. Коррекционное взаимодействие с детьми и с родителями как средство снижения ограничений здоровья детей. С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 xml:space="preserve">циальная адаптация детей с ограниченными возможностями здоровья как объект управления. Методологические основы управления социальной адаптацией детей с ограниченными возможностями здоровья. </w:t>
      </w:r>
    </w:p>
    <w:p w:rsidR="009C037D" w:rsidRPr="00F763FC" w:rsidRDefault="009C037D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Диагностика состояния и факторов социальной адаптации детей с огран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 xml:space="preserve">ченными возможностями здоровья как предпосылка эффективного управления. </w:t>
      </w:r>
    </w:p>
    <w:p w:rsidR="009C037D" w:rsidRPr="00F763FC" w:rsidRDefault="009C037D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Показатели социальной адаптации детей с ограниченными возможностями здоровья. Факторы социальной адаптации детей с ограниченными возможностями </w:t>
      </w:r>
      <w:r w:rsidRPr="00F763FC">
        <w:rPr>
          <w:rFonts w:ascii="Times New Roman" w:hAnsi="Times New Roman"/>
          <w:sz w:val="28"/>
          <w:szCs w:val="28"/>
        </w:rPr>
        <w:lastRenderedPageBreak/>
        <w:t>здоровья. Оценка успешности социальной адаптации детей с ограниченными во</w:t>
      </w:r>
      <w:r w:rsidRPr="00F763FC">
        <w:rPr>
          <w:rFonts w:ascii="Times New Roman" w:hAnsi="Times New Roman"/>
          <w:sz w:val="28"/>
          <w:szCs w:val="28"/>
        </w:rPr>
        <w:t>з</w:t>
      </w:r>
      <w:r w:rsidRPr="00F763FC">
        <w:rPr>
          <w:rFonts w:ascii="Times New Roman" w:hAnsi="Times New Roman"/>
          <w:sz w:val="28"/>
          <w:szCs w:val="28"/>
        </w:rPr>
        <w:t xml:space="preserve">можностями здоровья. </w:t>
      </w:r>
    </w:p>
    <w:p w:rsidR="009C037D" w:rsidRPr="00F763FC" w:rsidRDefault="009C037D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9C037D" w:rsidP="00F763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Тема 3.3. </w:t>
      </w:r>
      <w:r w:rsidRPr="00F763FC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Психология отклоняющегося поведения: методы, формы р</w:t>
      </w:r>
      <w:r w:rsidRPr="00F763FC"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r w:rsidRPr="00F763F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боты с </w:t>
      </w:r>
      <w:proofErr w:type="spellStart"/>
      <w:r w:rsidRPr="00F763FC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девиантными</w:t>
      </w:r>
      <w:proofErr w:type="spellEnd"/>
      <w:r w:rsidRPr="00F763F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детьми (4 ч.) </w:t>
      </w:r>
    </w:p>
    <w:p w:rsidR="009C037D" w:rsidRPr="00F763FC" w:rsidRDefault="009C037D" w:rsidP="00F763F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763FC">
        <w:rPr>
          <w:rFonts w:ascii="Times New Roman" w:hAnsi="Times New Roman"/>
          <w:iCs/>
          <w:sz w:val="28"/>
          <w:szCs w:val="28"/>
        </w:rPr>
        <w:t>Девиа</w:t>
      </w:r>
      <w:r w:rsidR="00F763FC">
        <w:rPr>
          <w:rFonts w:ascii="Times New Roman" w:hAnsi="Times New Roman"/>
          <w:iCs/>
          <w:sz w:val="28"/>
          <w:szCs w:val="28"/>
        </w:rPr>
        <w:t>н</w:t>
      </w:r>
      <w:r w:rsidRPr="00F763FC">
        <w:rPr>
          <w:rFonts w:ascii="Times New Roman" w:hAnsi="Times New Roman"/>
          <w:iCs/>
          <w:sz w:val="28"/>
          <w:szCs w:val="28"/>
        </w:rPr>
        <w:t>тное</w:t>
      </w:r>
      <w:proofErr w:type="spellEnd"/>
      <w:r w:rsidRPr="00F763FC">
        <w:rPr>
          <w:rFonts w:ascii="Times New Roman" w:hAnsi="Times New Roman"/>
          <w:iCs/>
          <w:sz w:val="28"/>
          <w:szCs w:val="28"/>
        </w:rPr>
        <w:t xml:space="preserve"> поведение: определение, типы, формы, причины, факторы. Анализ </w:t>
      </w:r>
      <w:proofErr w:type="spellStart"/>
      <w:r w:rsidRPr="00F763FC">
        <w:rPr>
          <w:rFonts w:ascii="Times New Roman" w:hAnsi="Times New Roman"/>
          <w:iCs/>
          <w:sz w:val="28"/>
          <w:szCs w:val="28"/>
        </w:rPr>
        <w:t>девиатного</w:t>
      </w:r>
      <w:proofErr w:type="spellEnd"/>
      <w:r w:rsidRPr="00F763FC">
        <w:rPr>
          <w:rFonts w:ascii="Times New Roman" w:hAnsi="Times New Roman"/>
          <w:iCs/>
          <w:sz w:val="28"/>
          <w:szCs w:val="28"/>
        </w:rPr>
        <w:t xml:space="preserve"> поведения детей: социальные и психологические аспекты. </w:t>
      </w:r>
    </w:p>
    <w:p w:rsidR="009C037D" w:rsidRPr="00F763FC" w:rsidRDefault="009C037D" w:rsidP="00F763F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Факторы, порождающие ситуации жизненного неблагополучия. Основные причины неблагополучия. Направления работы с детьми «группы риска». Стадии работы с семьей и подростком.  Выявление детей «группы риска».  Поддержка д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тей "группы риска". Методы оказания помощи семье и детям «группы риска».</w:t>
      </w:r>
    </w:p>
    <w:p w:rsidR="009C037D" w:rsidRPr="00F763FC" w:rsidRDefault="009C037D" w:rsidP="00F763F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Взаимодействие с социальными службами. Актуальность проблемы проф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>лактики употребления ПАВ. Педагогическая профилактика. Превентивные пр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 xml:space="preserve">граммы, ориентированные на предупреждение употребления ПАВ. </w:t>
      </w:r>
    </w:p>
    <w:p w:rsidR="000979A0" w:rsidRPr="00F763FC" w:rsidRDefault="000979A0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63FC" w:rsidRPr="009D4464" w:rsidRDefault="00F763FC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4464">
        <w:rPr>
          <w:rFonts w:ascii="Times New Roman" w:hAnsi="Times New Roman"/>
          <w:b/>
          <w:sz w:val="28"/>
          <w:szCs w:val="28"/>
        </w:rPr>
        <w:t>Тема 3.4.</w:t>
      </w:r>
      <w:r w:rsidR="009D4464" w:rsidRPr="009D4464">
        <w:rPr>
          <w:rFonts w:ascii="Times New Roman" w:hAnsi="Times New Roman"/>
          <w:sz w:val="24"/>
          <w:szCs w:val="24"/>
        </w:rPr>
        <w:t xml:space="preserve"> </w:t>
      </w:r>
      <w:r w:rsidR="009D4464" w:rsidRPr="009D4464">
        <w:rPr>
          <w:rFonts w:ascii="Times New Roman" w:hAnsi="Times New Roman"/>
          <w:b/>
          <w:sz w:val="28"/>
          <w:szCs w:val="28"/>
        </w:rPr>
        <w:t>Социально-психологические и педагогические методы работы с детьми, испытывающими трудности в обучении</w:t>
      </w:r>
      <w:r w:rsidRPr="009D4464">
        <w:rPr>
          <w:rFonts w:ascii="Times New Roman" w:hAnsi="Times New Roman"/>
          <w:sz w:val="28"/>
          <w:szCs w:val="28"/>
        </w:rPr>
        <w:t xml:space="preserve">  (4 ч.)</w:t>
      </w:r>
    </w:p>
    <w:p w:rsidR="009D4464" w:rsidRDefault="009D4464" w:rsidP="009D446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детей, испытывающих трудности в освоении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программ. Возрастные периоды онтогенетического развития. Стабильные и кризисные периоды. Сенситивные периоды развития. Темперамент как психоф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зиологическая структура, влияющая на процесс обучения.</w:t>
      </w:r>
    </w:p>
    <w:p w:rsidR="009D4464" w:rsidRDefault="009D4464" w:rsidP="009D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интересов; факторы успеваемости; причины неуспеваемости школьников; преодоление неуспеваемости; «группы риска»; </w:t>
      </w:r>
      <w:proofErr w:type="spellStart"/>
      <w:r>
        <w:rPr>
          <w:rFonts w:ascii="Times New Roman" w:hAnsi="Times New Roman"/>
          <w:sz w:val="28"/>
          <w:szCs w:val="28"/>
        </w:rPr>
        <w:t>левшество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дети с синдромом дефицита внимания и гиперактивности, «правополушарные и </w:t>
      </w:r>
      <w:proofErr w:type="spellStart"/>
      <w:r>
        <w:rPr>
          <w:rFonts w:ascii="Times New Roman" w:hAnsi="Times New Roman"/>
          <w:sz w:val="28"/>
          <w:szCs w:val="28"/>
        </w:rPr>
        <w:t>левоп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лушарные</w:t>
      </w:r>
      <w:proofErr w:type="spellEnd"/>
      <w:r>
        <w:rPr>
          <w:rFonts w:ascii="Times New Roman" w:hAnsi="Times New Roman"/>
          <w:sz w:val="28"/>
          <w:szCs w:val="28"/>
        </w:rPr>
        <w:t>» дети, агрессивные, эмоционально расторможенные, застенчивые, ме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лительные дети.</w:t>
      </w:r>
    </w:p>
    <w:p w:rsidR="009D4464" w:rsidRDefault="009D4464" w:rsidP="009D446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методы работы с детьми, попавшими в трудную жизненную ситуацию. </w:t>
      </w:r>
    </w:p>
    <w:p w:rsidR="009D4464" w:rsidRPr="009D4464" w:rsidRDefault="009D4464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3FC" w:rsidRDefault="00F763FC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3FC" w:rsidRPr="00F763FC" w:rsidRDefault="00F763FC" w:rsidP="00F763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Тема 3.5. </w:t>
      </w:r>
      <w:proofErr w:type="spellStart"/>
      <w:r w:rsidRPr="00F763FC">
        <w:rPr>
          <w:rFonts w:ascii="Times New Roman" w:hAnsi="Times New Roman"/>
          <w:b/>
          <w:sz w:val="28"/>
          <w:szCs w:val="28"/>
        </w:rPr>
        <w:t>Аддиктология</w:t>
      </w:r>
      <w:proofErr w:type="spellEnd"/>
      <w:r w:rsidRPr="00F763FC">
        <w:rPr>
          <w:rFonts w:ascii="Times New Roman" w:hAnsi="Times New Roman"/>
          <w:b/>
          <w:sz w:val="28"/>
          <w:szCs w:val="28"/>
        </w:rPr>
        <w:t xml:space="preserve">. Профилактика </w:t>
      </w:r>
      <w:proofErr w:type="spellStart"/>
      <w:r w:rsidRPr="00F763FC">
        <w:rPr>
          <w:rFonts w:ascii="Times New Roman" w:hAnsi="Times New Roman"/>
          <w:b/>
          <w:sz w:val="28"/>
          <w:szCs w:val="28"/>
        </w:rPr>
        <w:t>аддиктивного</w:t>
      </w:r>
      <w:proofErr w:type="spellEnd"/>
      <w:r w:rsidRPr="00F763FC">
        <w:rPr>
          <w:rFonts w:ascii="Times New Roman" w:hAnsi="Times New Roman"/>
          <w:b/>
          <w:sz w:val="28"/>
          <w:szCs w:val="28"/>
        </w:rPr>
        <w:t xml:space="preserve"> поведения в по</w:t>
      </w:r>
      <w:r w:rsidRPr="00F763FC">
        <w:rPr>
          <w:rFonts w:ascii="Times New Roman" w:hAnsi="Times New Roman"/>
          <w:b/>
          <w:sz w:val="28"/>
          <w:szCs w:val="28"/>
        </w:rPr>
        <w:t>д</w:t>
      </w:r>
      <w:r w:rsidRPr="00F763FC">
        <w:rPr>
          <w:rFonts w:ascii="Times New Roman" w:hAnsi="Times New Roman"/>
          <w:b/>
          <w:sz w:val="28"/>
          <w:szCs w:val="28"/>
        </w:rPr>
        <w:t>ростковой среде (по программе «</w:t>
      </w:r>
      <w:proofErr w:type="spellStart"/>
      <w:r w:rsidRPr="00F763FC">
        <w:rPr>
          <w:rFonts w:ascii="Times New Roman" w:hAnsi="Times New Roman"/>
          <w:b/>
          <w:sz w:val="28"/>
          <w:szCs w:val="28"/>
        </w:rPr>
        <w:t>ЛадьЯ</w:t>
      </w:r>
      <w:proofErr w:type="spellEnd"/>
      <w:r w:rsidRPr="00F763FC">
        <w:rPr>
          <w:rFonts w:ascii="Times New Roman" w:hAnsi="Times New Roman"/>
          <w:b/>
          <w:sz w:val="28"/>
          <w:szCs w:val="28"/>
        </w:rPr>
        <w:t xml:space="preserve"> – В ладу с собой») (4 ч.)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F763FC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поведения. Профилактика </w:t>
      </w:r>
      <w:proofErr w:type="spellStart"/>
      <w:r w:rsidRPr="00F763FC">
        <w:rPr>
          <w:rFonts w:ascii="Times New Roman" w:hAnsi="Times New Roman"/>
          <w:sz w:val="28"/>
          <w:szCs w:val="28"/>
        </w:rPr>
        <w:t>аддикций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путем формир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вания духовно-нравственных ценностей. Формирование нравственно-этического оценивания. Решение моральных дилемм. Формирование ценностных ориент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ций. Формирование духовно-нравственных качеств. </w:t>
      </w:r>
    </w:p>
    <w:p w:rsidR="00F763FC" w:rsidRDefault="00F763FC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3FC" w:rsidRPr="00F763FC" w:rsidRDefault="00F763FC" w:rsidP="00F763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Тема 3.6. </w:t>
      </w:r>
      <w:r w:rsidRPr="00F763FC">
        <w:rPr>
          <w:rFonts w:ascii="Times New Roman" w:hAnsi="Times New Roman"/>
          <w:b/>
          <w:iCs/>
          <w:sz w:val="28"/>
          <w:szCs w:val="28"/>
        </w:rPr>
        <w:t xml:space="preserve">Формирование толерантности как профилактика экстремизма в подростковой среде </w:t>
      </w:r>
      <w:r w:rsidRPr="00F763FC">
        <w:rPr>
          <w:rFonts w:ascii="Times New Roman" w:hAnsi="Times New Roman"/>
          <w:b/>
          <w:sz w:val="28"/>
          <w:szCs w:val="28"/>
        </w:rPr>
        <w:t>(2 ч.)</w:t>
      </w:r>
    </w:p>
    <w:p w:rsidR="00F763FC" w:rsidRPr="00F763FC" w:rsidRDefault="00F763FC" w:rsidP="00F763F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3FC">
        <w:rPr>
          <w:rFonts w:ascii="Times New Roman" w:hAnsi="Times New Roman"/>
          <w:sz w:val="28"/>
          <w:szCs w:val="28"/>
        </w:rPr>
        <w:t>Понятие толерантности. Виды, уровни, степень проявления толерантности. Межэтническая и межнациональная толерантность. Факторы и условия формир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вания толерантности в молодежной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3FC">
        <w:rPr>
          <w:rFonts w:ascii="Times New Roman" w:hAnsi="Times New Roman"/>
          <w:sz w:val="28"/>
          <w:szCs w:val="28"/>
        </w:rPr>
        <w:t xml:space="preserve">Методы диагностики толерантности. </w:t>
      </w:r>
      <w:r w:rsidRPr="00F763FC">
        <w:rPr>
          <w:rFonts w:ascii="Times New Roman" w:hAnsi="Times New Roman"/>
          <w:sz w:val="28"/>
          <w:szCs w:val="28"/>
        </w:rPr>
        <w:lastRenderedPageBreak/>
        <w:t>Проблемы экстремизма в подростковой среде. Проявления экстремизма в подр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 xml:space="preserve">стковой и молодежной среде как крайняя форма девиации. </w:t>
      </w:r>
    </w:p>
    <w:p w:rsidR="00F763FC" w:rsidRPr="00F763FC" w:rsidRDefault="00F763FC" w:rsidP="00F763F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Тренинг толерантности для педагогов и подростков.</w:t>
      </w:r>
    </w:p>
    <w:p w:rsidR="00F763FC" w:rsidRPr="00F763FC" w:rsidRDefault="00F763FC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3FC" w:rsidRPr="00F763FC" w:rsidRDefault="009D4464" w:rsidP="00F763F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763FC" w:rsidRPr="00F763FC">
        <w:rPr>
          <w:rFonts w:ascii="Times New Roman" w:hAnsi="Times New Roman"/>
          <w:b/>
          <w:sz w:val="28"/>
          <w:szCs w:val="28"/>
        </w:rPr>
        <w:t xml:space="preserve">). Формы промежуточной аттестации: </w:t>
      </w:r>
      <w:r w:rsidR="00F763FC" w:rsidRPr="00F763FC">
        <w:rPr>
          <w:rFonts w:ascii="Times New Roman" w:hAnsi="Times New Roman"/>
          <w:sz w:val="28"/>
          <w:szCs w:val="28"/>
        </w:rPr>
        <w:t>тестирование.</w:t>
      </w:r>
    </w:p>
    <w:p w:rsidR="00F763FC" w:rsidRPr="00F763FC" w:rsidRDefault="00F763FC" w:rsidP="00F763F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63FC" w:rsidRPr="00F763FC" w:rsidRDefault="00F763FC" w:rsidP="00F7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5) Оценочные материалы для проведения промежуточной аттестации по модулю </w:t>
      </w:r>
      <w:r w:rsidR="0068678A" w:rsidRPr="0068678A">
        <w:rPr>
          <w:rFonts w:ascii="Times New Roman" w:hAnsi="Times New Roman"/>
          <w:b/>
          <w:color w:val="0D0D0D"/>
          <w:sz w:val="28"/>
          <w:szCs w:val="28"/>
        </w:rPr>
        <w:t>«Осуществление развивающей функции педагога</w:t>
      </w:r>
      <w:r w:rsidRPr="00F763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  <w:r w:rsidR="0068678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(16 ч.)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63FC" w:rsidRPr="00F763FC" w:rsidRDefault="00F763FC" w:rsidP="00F763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Предмет оценивания: </w:t>
      </w:r>
      <w:r w:rsidRPr="00F763FC">
        <w:rPr>
          <w:rFonts w:ascii="Times New Roman" w:hAnsi="Times New Roman"/>
          <w:sz w:val="28"/>
          <w:szCs w:val="28"/>
        </w:rPr>
        <w:t>знания, умения, компетенции слушателей в области воспитания обучающихся (по формулировке в цели).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F763FC">
        <w:rPr>
          <w:rFonts w:ascii="Times New Roman" w:hAnsi="Times New Roman"/>
          <w:sz w:val="28"/>
          <w:szCs w:val="28"/>
        </w:rPr>
        <w:t>выполненный тест.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Показатели оценки: </w:t>
      </w:r>
      <w:r w:rsidRPr="00F763FC">
        <w:rPr>
          <w:rFonts w:ascii="Times New Roman" w:hAnsi="Times New Roman"/>
          <w:sz w:val="28"/>
          <w:szCs w:val="28"/>
        </w:rPr>
        <w:t>зачтено/не зачтено.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F763FC">
        <w:rPr>
          <w:rFonts w:ascii="Times New Roman" w:hAnsi="Times New Roman"/>
          <w:sz w:val="28"/>
          <w:szCs w:val="28"/>
        </w:rPr>
        <w:t xml:space="preserve"> очное тестирование на бумажном носителе.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Определение результата оценивания:</w:t>
      </w:r>
      <w:r w:rsidRPr="00F763FC">
        <w:rPr>
          <w:rFonts w:ascii="Times New Roman" w:hAnsi="Times New Roman"/>
          <w:sz w:val="28"/>
          <w:szCs w:val="28"/>
        </w:rPr>
        <w:t xml:space="preserve"> «зачтено» выставляется при усл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вии правильного выполнения более 60 % тестовых заданий.</w:t>
      </w:r>
    </w:p>
    <w:p w:rsidR="00F763FC" w:rsidRPr="00F763FC" w:rsidRDefault="00F763FC" w:rsidP="00F7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3FC">
        <w:rPr>
          <w:rFonts w:ascii="Times New Roman" w:hAnsi="Times New Roman"/>
          <w:sz w:val="28"/>
          <w:szCs w:val="28"/>
        </w:rPr>
        <w:t>.</w:t>
      </w:r>
    </w:p>
    <w:p w:rsidR="00F763FC" w:rsidRPr="00F763FC" w:rsidRDefault="00F763FC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Тестовый контроль по теме модуля/раздела 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«Осуществление развивающей функции педагога»</w:t>
      </w:r>
      <w:r w:rsidRPr="00F763FC">
        <w:rPr>
          <w:rFonts w:ascii="Times New Roman" w:hAnsi="Times New Roman"/>
          <w:b/>
          <w:sz w:val="28"/>
          <w:szCs w:val="28"/>
        </w:rPr>
        <w:t xml:space="preserve"> (16 ч.)</w:t>
      </w:r>
    </w:p>
    <w:p w:rsidR="00F763FC" w:rsidRPr="00F763FC" w:rsidRDefault="00F763FC" w:rsidP="00F7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3FC" w:rsidRPr="00F763FC" w:rsidRDefault="00F763FC" w:rsidP="00F763FC">
      <w:pPr>
        <w:pStyle w:val="3"/>
        <w:spacing w:after="0"/>
        <w:ind w:left="0"/>
        <w:rPr>
          <w:b/>
          <w:sz w:val="28"/>
          <w:szCs w:val="28"/>
        </w:rPr>
      </w:pPr>
      <w:r w:rsidRPr="00F763FC">
        <w:rPr>
          <w:b/>
          <w:sz w:val="28"/>
          <w:szCs w:val="28"/>
        </w:rPr>
        <w:t xml:space="preserve">1. Социальная адаптация- это 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а) процесс приспособления индивида к условиям социальной среды;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б) осмысление своей социальной принадлежности;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в) объективная потребность человека быть «как все»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2. Социальная </w:t>
      </w:r>
      <w:proofErr w:type="spellStart"/>
      <w:r w:rsidRPr="00F763FC">
        <w:rPr>
          <w:rFonts w:ascii="Times New Roman" w:hAnsi="Times New Roman"/>
          <w:b/>
          <w:sz w:val="28"/>
          <w:szCs w:val="28"/>
        </w:rPr>
        <w:t>дезадаптация</w:t>
      </w:r>
      <w:proofErr w:type="spellEnd"/>
      <w:r w:rsidRPr="00F763FC">
        <w:rPr>
          <w:rFonts w:ascii="Times New Roman" w:hAnsi="Times New Roman"/>
          <w:b/>
          <w:sz w:val="28"/>
          <w:szCs w:val="28"/>
        </w:rPr>
        <w:t xml:space="preserve"> ребенка- это: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а) процесс активного приспособления его к условиям социальной среды;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б) вид взаимодействия ребенка с социальной средой;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в) процесс утраты им  или </w:t>
      </w:r>
      <w:proofErr w:type="spellStart"/>
      <w:r w:rsidRPr="00F763FC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у него  социально значимых к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честв, препятствующих успешному приспособлению к условиям социальной ср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ды.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3. Понятие «отклоняющееся» поведение – 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а) нормативно-одобряемое поведение;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б) патологическое поведение;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763FC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поведение.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F763FC">
        <w:rPr>
          <w:rFonts w:ascii="Times New Roman" w:hAnsi="Times New Roman"/>
          <w:b/>
          <w:sz w:val="28"/>
          <w:szCs w:val="28"/>
        </w:rPr>
        <w:t>Делинквентное</w:t>
      </w:r>
      <w:proofErr w:type="spellEnd"/>
      <w:r w:rsidRPr="00F763FC">
        <w:rPr>
          <w:rFonts w:ascii="Times New Roman" w:hAnsi="Times New Roman"/>
          <w:b/>
          <w:sz w:val="28"/>
          <w:szCs w:val="28"/>
        </w:rPr>
        <w:t xml:space="preserve"> поведение- это: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а) поведение, которое не согласуется с социальными и моральными нормами;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б) поведение, нарушающее установленные правовые нормы и приводящее к пр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вонарушениям  и преступлениям;</w:t>
      </w:r>
    </w:p>
    <w:p w:rsidR="00F763FC" w:rsidRPr="00F763FC" w:rsidRDefault="00F763FC" w:rsidP="00F76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в) поведение, не соответствующее ожиданиям группы или всего общества.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63FC">
        <w:rPr>
          <w:rFonts w:ascii="Times New Roman" w:hAnsi="Times New Roman"/>
          <w:b/>
          <w:bCs/>
          <w:sz w:val="28"/>
          <w:szCs w:val="28"/>
        </w:rPr>
        <w:t>5. Зависимое поведение, предполагающее использование каких-либо веществ или специфической активности с целью ухода от реальности и получения желаемых эмоций: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63FC">
        <w:rPr>
          <w:rFonts w:ascii="Times New Roman" w:hAnsi="Times New Roman"/>
          <w:bCs/>
          <w:sz w:val="28"/>
          <w:szCs w:val="28"/>
        </w:rPr>
        <w:t>а) антисоциальное поведение;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63FC">
        <w:rPr>
          <w:rFonts w:ascii="Times New Roman" w:hAnsi="Times New Roman"/>
          <w:bCs/>
          <w:sz w:val="28"/>
          <w:szCs w:val="28"/>
        </w:rPr>
        <w:lastRenderedPageBreak/>
        <w:t xml:space="preserve">б) </w:t>
      </w:r>
      <w:proofErr w:type="spellStart"/>
      <w:r w:rsidRPr="00F763FC">
        <w:rPr>
          <w:rFonts w:ascii="Times New Roman" w:hAnsi="Times New Roman"/>
          <w:bCs/>
          <w:sz w:val="28"/>
          <w:szCs w:val="28"/>
        </w:rPr>
        <w:t>аддиктивное</w:t>
      </w:r>
      <w:proofErr w:type="spellEnd"/>
      <w:r w:rsidRPr="00F763FC">
        <w:rPr>
          <w:rFonts w:ascii="Times New Roman" w:hAnsi="Times New Roman"/>
          <w:bCs/>
          <w:sz w:val="28"/>
          <w:szCs w:val="28"/>
        </w:rPr>
        <w:t xml:space="preserve"> поведение;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63FC">
        <w:rPr>
          <w:rFonts w:ascii="Times New Roman" w:hAnsi="Times New Roman"/>
          <w:bCs/>
          <w:sz w:val="28"/>
          <w:szCs w:val="28"/>
        </w:rPr>
        <w:t xml:space="preserve">в) </w:t>
      </w:r>
      <w:proofErr w:type="spellStart"/>
      <w:r w:rsidRPr="00F763FC">
        <w:rPr>
          <w:rFonts w:ascii="Times New Roman" w:hAnsi="Times New Roman"/>
          <w:bCs/>
          <w:sz w:val="28"/>
          <w:szCs w:val="28"/>
        </w:rPr>
        <w:t>делинквентное</w:t>
      </w:r>
      <w:proofErr w:type="spellEnd"/>
      <w:r w:rsidRPr="00F763FC">
        <w:rPr>
          <w:rFonts w:ascii="Times New Roman" w:hAnsi="Times New Roman"/>
          <w:bCs/>
          <w:sz w:val="28"/>
          <w:szCs w:val="28"/>
        </w:rPr>
        <w:t xml:space="preserve"> поведение.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763FC">
        <w:rPr>
          <w:rFonts w:ascii="Times New Roman" w:hAnsi="Times New Roman"/>
          <w:sz w:val="28"/>
          <w:szCs w:val="28"/>
        </w:rPr>
        <w:t xml:space="preserve">. Толерантность в психологическом контексте - 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а) устойчивость к внешним воздействиям 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б) свобода мысли</w:t>
      </w:r>
    </w:p>
    <w:p w:rsidR="00F763FC" w:rsidRPr="00F763FC" w:rsidRDefault="00F763FC" w:rsidP="00F7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в) адаптационная способность организма</w:t>
      </w: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4464" w:rsidRDefault="009D4464" w:rsidP="009D44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Анкета итогового контроля модуля </w:t>
      </w:r>
      <w:r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Современные технологии работы с различными категориями обучающихся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(с одарёнными детьми, с социально уязвимыми детьми, с детьми, испытывающими трудности в освоении ООП, с детьми-мигрантами, с детьми-сиротами, с детьми с ОВЗ, с детьми с </w:t>
      </w:r>
      <w:proofErr w:type="spellStart"/>
      <w:r>
        <w:rPr>
          <w:rFonts w:ascii="Times New Roman" w:hAnsi="Times New Roman"/>
          <w:sz w:val="28"/>
          <w:szCs w:val="28"/>
        </w:rPr>
        <w:t>аддикциями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девиациями)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(56 час.)</w:t>
      </w:r>
    </w:p>
    <w:p w:rsidR="009D4464" w:rsidRDefault="009D4464" w:rsidP="009D446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В чем основные сложности при работе с детьми с особыми образовател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ными потребностями: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 ОВЗ / одаренные дети / дети-мигранты и др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жите, на Ваш взгляд, три ключевые позиции)?</w:t>
      </w:r>
    </w:p>
    <w:p w:rsidR="009D4464" w:rsidRDefault="009D4464" w:rsidP="009D4464">
      <w:pPr>
        <w:widowControl w:val="0"/>
        <w:numPr>
          <w:ilvl w:val="0"/>
          <w:numId w:val="4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_____________________________________________________________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_____________________________________________________________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64" w:rsidRDefault="009D4464" w:rsidP="009D4464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Укажите, какие из образовательных компетенций и образовательных технологий находят максимальный отклик у обучающихся по преподава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>мому Вами предмету.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(По Вашему желанию можно дополнить список и назвать преподаваемый предмет).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Предмет (предметная область) ______________________________________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703"/>
        <w:gridCol w:w="675"/>
        <w:gridCol w:w="5543"/>
        <w:gridCol w:w="675"/>
      </w:tblGrid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компетенции: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технология исследовательской деятельности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-технология проектной деятельности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проблемно-диалогическая технология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игровая технология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приниматься за дело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технология сотрудничества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адаптироваться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ТРИЗ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464" w:rsidTr="009D446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др. ….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др. ….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4464" w:rsidRDefault="009D4464" w:rsidP="009D4464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Какие результаты развития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компетенций наиболее ярко проявляются в вашем случае?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4464" w:rsidRDefault="009D4464" w:rsidP="009D446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Культура сотрудничества; </w:t>
      </w:r>
    </w:p>
    <w:p w:rsidR="009D4464" w:rsidRDefault="009D4464" w:rsidP="009D446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Культура работы с информацией; </w:t>
      </w:r>
    </w:p>
    <w:p w:rsidR="009D4464" w:rsidRDefault="009D4464" w:rsidP="009D446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Диагностика, коррекция и развитие познавательных процессов как психол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гическое сопровождение формирования исследовательской деятельности; </w:t>
      </w:r>
    </w:p>
    <w:p w:rsidR="009D4464" w:rsidRDefault="009D4464" w:rsidP="009D446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Умение как творческий процесс; 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Учение как саморазвитие.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4464" w:rsidRDefault="009D4464" w:rsidP="009D446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Отметьте причины, являющиеся препятствием для Вас в освоении и разработке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инноваций в Вашей педагогической деятельности:</w:t>
      </w:r>
    </w:p>
    <w:p w:rsidR="009D4464" w:rsidRDefault="009D4464" w:rsidP="009D4464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Слабая информированность о нововведениях в образовании;</w:t>
      </w:r>
    </w:p>
    <w:p w:rsidR="009D4464" w:rsidRDefault="009D4464" w:rsidP="009D4464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необходимых теоретических знаний;</w:t>
      </w:r>
    </w:p>
    <w:p w:rsidR="009D4464" w:rsidRDefault="009D4464" w:rsidP="009D4464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необходимости заниматься новым, поскольку традиционная методика дает достаточно эффективные результаты;</w:t>
      </w:r>
    </w:p>
    <w:p w:rsidR="009D4464" w:rsidRDefault="009D4464" w:rsidP="009D4464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моральных стимулов;</w:t>
      </w:r>
    </w:p>
    <w:p w:rsidR="009D4464" w:rsidRDefault="009D4464" w:rsidP="009D4464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к инновациям носит ситуативный характер;</w:t>
      </w:r>
    </w:p>
    <w:p w:rsidR="009D4464" w:rsidRDefault="009D4464" w:rsidP="009D4464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Иное _______________________________________________________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6. Что мешает Вам осуществлять свою профессиональную деятельность в 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ответствии с ФГОС в максимальном объеме?</w:t>
      </w: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Инертность и стереотип мышления;</w:t>
      </w: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Мало ознакомлены с содержанием нормативно-правовой документации по этому направлению;</w:t>
      </w: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Трудность при осуществлении системно-деятельностного подхода в обучении;</w:t>
      </w: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Увеличение нагрузки; увеличенное время подготовки к уроку по ФГОС;</w:t>
      </w: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Нет никаких трудностей;</w:t>
      </w: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Иное _______________________________________________________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4464" w:rsidRDefault="009D4464" w:rsidP="009D4464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Наработки с каким контингентом учащихся Вы могли бы поделиться со своими коллегами-педагогами?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одарёнными детьми;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социально уязвимыми детьми;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детьми, испытывающими трудности в освоении ООП;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детьми-мигрантами;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детьми-сиротами;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 с ОВЗ;</w:t>
      </w:r>
    </w:p>
    <w:p w:rsidR="009D4464" w:rsidRDefault="009D4464" w:rsidP="009D4464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Работа с детьми с </w:t>
      </w:r>
      <w:proofErr w:type="spellStart"/>
      <w:r>
        <w:rPr>
          <w:rFonts w:ascii="Times New Roman" w:hAnsi="Times New Roman"/>
          <w:sz w:val="28"/>
          <w:szCs w:val="28"/>
        </w:rPr>
        <w:t>аддикциями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девиациями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4464" w:rsidRDefault="009D4464" w:rsidP="009D4464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Работа с каким контингентом учащихся сложна, трудоемка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ждля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Вас и требует специального обучения?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одарёнными детьми;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социально уязвимыми детьми;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детьми, испытывающими трудности в освоении ООП;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детьми-мигрантами;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детьми-сиротами;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 с ОВЗ;</w:t>
      </w:r>
    </w:p>
    <w:p w:rsidR="009D4464" w:rsidRDefault="009D4464" w:rsidP="009D446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Работа с детьми с </w:t>
      </w:r>
      <w:proofErr w:type="spellStart"/>
      <w:r>
        <w:rPr>
          <w:rFonts w:ascii="Times New Roman" w:hAnsi="Times New Roman"/>
          <w:sz w:val="28"/>
          <w:szCs w:val="28"/>
        </w:rPr>
        <w:t>аддикциями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девиациями</w:t>
      </w:r>
    </w:p>
    <w:p w:rsidR="009D4464" w:rsidRDefault="009D4464" w:rsidP="009D44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4464" w:rsidRDefault="009D4464" w:rsidP="009D4464">
      <w:pPr>
        <w:widowControl w:val="0"/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Отметьте, пожалуйста, в какой степени Вы удовлетворены собственной образовательной деятельностью по ФГОС?</w:t>
      </w:r>
    </w:p>
    <w:p w:rsidR="009D4464" w:rsidRDefault="009D4464" w:rsidP="009D44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850"/>
        <w:gridCol w:w="851"/>
        <w:gridCol w:w="852"/>
        <w:gridCol w:w="852"/>
        <w:gridCol w:w="852"/>
        <w:gridCol w:w="852"/>
        <w:gridCol w:w="852"/>
        <w:gridCol w:w="852"/>
        <w:gridCol w:w="870"/>
      </w:tblGrid>
      <w:tr w:rsidR="009D4464" w:rsidTr="009D446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0-10%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hideMark/>
          </w:tcPr>
          <w:p w:rsidR="009D4464" w:rsidRDefault="009D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D4464" w:rsidTr="009D446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4" w:rsidRDefault="009D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D4464" w:rsidRDefault="009D4464" w:rsidP="009D4464">
      <w:pPr>
        <w:spacing w:after="0" w:line="240" w:lineRule="auto"/>
        <w:ind w:left="2138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Спасибо за ваши ответы!</w:t>
      </w:r>
    </w:p>
    <w:p w:rsid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08A9" w:rsidRDefault="009908A9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УПРАВЛЕНИЕ ОБРАЗОВАНИЯ И НАУКИ ЛИПЕЦКОЙ ОБЛАСТИ</w:t>
      </w: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ГОСУДАРСТВЕННОЕ АВТОНОМНОЕ УЧРЕЖДЕНИЕ ДОПОЛНИТЕЛ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Ь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НОГО ПРОФЕССИОНАЛЬНОГО ОБРАЗОВАНИЯ ЛИПЕЦКОЙ ОБЛАСТИ</w:t>
      </w: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«ИНСТИТУТ РАЗВИТИЯ ОБРАЗОВАНИЯ»</w:t>
      </w: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5.</w:t>
      </w:r>
      <w:r>
        <w:rPr>
          <w:rFonts w:ascii="Times New Roman" w:hAnsi="Times New Roman"/>
          <w:b/>
          <w:color w:val="0D0D0D"/>
          <w:sz w:val="28"/>
          <w:szCs w:val="28"/>
        </w:rPr>
        <w:t>4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. Рабочая программа модуля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30B4">
        <w:rPr>
          <w:rFonts w:ascii="Times New Roman" w:hAnsi="Times New Roman"/>
          <w:b/>
          <w:color w:val="0D0D0D"/>
          <w:sz w:val="28"/>
          <w:szCs w:val="28"/>
        </w:rPr>
        <w:t>«Вопросы  формирования психолого-педагогической компетентности педаг</w:t>
      </w:r>
      <w:r w:rsidRPr="008130B4">
        <w:rPr>
          <w:rFonts w:ascii="Times New Roman" w:hAnsi="Times New Roman"/>
          <w:b/>
          <w:color w:val="0D0D0D"/>
          <w:sz w:val="28"/>
          <w:szCs w:val="28"/>
        </w:rPr>
        <w:t>о</w:t>
      </w:r>
      <w:r w:rsidRPr="008130B4">
        <w:rPr>
          <w:rFonts w:ascii="Times New Roman" w:hAnsi="Times New Roman"/>
          <w:b/>
          <w:color w:val="0D0D0D"/>
          <w:sz w:val="28"/>
          <w:szCs w:val="28"/>
        </w:rPr>
        <w:t>га»</w:t>
      </w:r>
      <w:r w:rsidRPr="008130B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</w:t>
      </w:r>
      <w:r w:rsidRPr="008130B4">
        <w:rPr>
          <w:rFonts w:ascii="Times New Roman" w:hAnsi="Times New Roman"/>
          <w:b/>
          <w:sz w:val="28"/>
          <w:szCs w:val="28"/>
        </w:rPr>
        <w:t xml:space="preserve"> ч.)</w:t>
      </w: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8130B4" w:rsidRPr="00F763FC" w:rsidRDefault="008130B4" w:rsidP="008130B4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Организация-разработчик: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>Автор программы: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F763FC">
        <w:rPr>
          <w:rFonts w:ascii="Times New Roman" w:hAnsi="Times New Roman"/>
          <w:color w:val="0D0D0D"/>
          <w:sz w:val="28"/>
          <w:szCs w:val="28"/>
        </w:rPr>
        <w:t>Драганова</w:t>
      </w:r>
      <w:proofErr w:type="spellEnd"/>
      <w:r w:rsidRPr="00F763FC">
        <w:rPr>
          <w:rFonts w:ascii="Times New Roman" w:hAnsi="Times New Roman"/>
          <w:color w:val="0D0D0D"/>
          <w:sz w:val="28"/>
          <w:szCs w:val="28"/>
        </w:rPr>
        <w:t xml:space="preserve"> О.А. – зав. кафедрой психологии и педагогики 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Климова И.В. – доцент кафедры психологии и педагогики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ГАУДПО ЛО «ИРО»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F763FC">
        <w:rPr>
          <w:rFonts w:ascii="Times New Roman" w:hAnsi="Times New Roman"/>
          <w:color w:val="0D0D0D"/>
          <w:sz w:val="28"/>
          <w:szCs w:val="28"/>
        </w:rPr>
        <w:t>Мязина</w:t>
      </w:r>
      <w:proofErr w:type="spellEnd"/>
      <w:r w:rsidRPr="00F763FC">
        <w:rPr>
          <w:rFonts w:ascii="Times New Roman" w:hAnsi="Times New Roman"/>
          <w:color w:val="0D0D0D"/>
          <w:sz w:val="28"/>
          <w:szCs w:val="28"/>
        </w:rPr>
        <w:t xml:space="preserve"> С.Е. – преподаватель кафедры психологии и педагогики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ГАУДПО ЛО «ИРО»</w:t>
      </w: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130B4" w:rsidRPr="00F763FC" w:rsidRDefault="008130B4" w:rsidP="008130B4">
      <w:pPr>
        <w:pStyle w:val="a4"/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Pr="007200EC" w:rsidRDefault="008130B4" w:rsidP="008130B4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00EC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8130B4" w:rsidRPr="008130B4" w:rsidRDefault="008130B4" w:rsidP="008130B4">
      <w:pPr>
        <w:pStyle w:val="a4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4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2977"/>
        <w:gridCol w:w="3544"/>
      </w:tblGrid>
      <w:tr w:rsidR="008130B4" w:rsidTr="008130B4">
        <w:trPr>
          <w:trHeight w:val="40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</w:tr>
      <w:tr w:rsidR="008130B4" w:rsidTr="008130B4">
        <w:trPr>
          <w:trHeight w:val="40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ВО 44.04.01 Педагогическое образование: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готовность использовать знание современных проблем науки и образования при решении профессиональных задач (ОПК-2);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культурные различия (ОПК-3);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положения государственных стратегий и программ развития воспитания детей и молодёжи;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Организационно-методические механизмы контроля реализации программ внеурочной деятельности;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(ФГОС ОО);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совместную социально и личностно значимую деятельность детей и взрослых;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Обеспечивать взаимосвязь и </w:t>
            </w:r>
            <w:proofErr w:type="spellStart"/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взаимодополняемость</w:t>
            </w:r>
            <w:proofErr w:type="spellEnd"/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 воспитания и программ внеурочной деятельности;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 динамику воспитательного процесса на основе изучения результатов деятельности обучающихся и получения ими социокультурного опыта;</w:t>
            </w:r>
          </w:p>
          <w:p w:rsidR="008130B4" w:rsidRPr="008130B4" w:rsidRDefault="008130B4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3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 поиск источников информации, инновационного опыта, анализировать их подходы и применять на практике</w:t>
            </w:r>
          </w:p>
        </w:tc>
      </w:tr>
    </w:tbl>
    <w:p w:rsidR="008130B4" w:rsidRDefault="008130B4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00EC" w:rsidRPr="008130B4" w:rsidRDefault="007200EC" w:rsidP="007200E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63FC">
        <w:rPr>
          <w:rFonts w:ascii="Times New Roman" w:hAnsi="Times New Roman"/>
          <w:b/>
          <w:color w:val="0D0D0D"/>
          <w:sz w:val="28"/>
          <w:szCs w:val="28"/>
        </w:rPr>
        <w:t xml:space="preserve">2) Учебно-тематический план раздела / модуля </w:t>
      </w:r>
      <w:r w:rsidRPr="008130B4">
        <w:rPr>
          <w:rFonts w:ascii="Times New Roman" w:hAnsi="Times New Roman"/>
          <w:b/>
          <w:color w:val="0D0D0D"/>
          <w:sz w:val="28"/>
          <w:szCs w:val="28"/>
        </w:rPr>
        <w:t>«Вопросы формирования психолого-педагогической компетентности педагога»</w:t>
      </w:r>
      <w:r w:rsidRPr="008130B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</w:t>
      </w:r>
      <w:r w:rsidRPr="008130B4">
        <w:rPr>
          <w:rFonts w:ascii="Times New Roman" w:hAnsi="Times New Roman"/>
          <w:b/>
          <w:sz w:val="28"/>
          <w:szCs w:val="28"/>
        </w:rPr>
        <w:t xml:space="preserve"> ч.)</w:t>
      </w:r>
    </w:p>
    <w:p w:rsidR="007200EC" w:rsidRPr="00F763FC" w:rsidRDefault="007200EC" w:rsidP="007200EC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4"/>
        <w:gridCol w:w="851"/>
        <w:gridCol w:w="851"/>
        <w:gridCol w:w="992"/>
        <w:gridCol w:w="850"/>
        <w:gridCol w:w="851"/>
        <w:gridCol w:w="995"/>
      </w:tblGrid>
      <w:tr w:rsidR="00732E3F" w:rsidRPr="00F763FC" w:rsidTr="004236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учебных разделов, </w:t>
            </w:r>
          </w:p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F763FC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732E3F" w:rsidRPr="00F763FC" w:rsidTr="004236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Пр. з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F76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3FC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E3F" w:rsidRPr="00F763FC" w:rsidTr="0042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F763FC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8130B4" w:rsidRPr="00F763FC" w:rsidTr="0042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Возрастная психология и психология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pStyle w:val="aa"/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B4" w:rsidRPr="00F763FC" w:rsidTr="0042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мотивации учебной де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B4" w:rsidRPr="00F763FC" w:rsidTr="0042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коммуникативной компетентности педагога во взаим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действии с участниками образов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F763FC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B4" w:rsidRPr="00F763FC" w:rsidTr="0042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732E3F" w:rsidP="004236E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73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психологической безопасности образовательной среды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B4" w:rsidRPr="00F763FC" w:rsidTr="0042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732E3F" w:rsidP="004236E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профессионального выгорания и формирование эмоци</w:t>
            </w: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63FC">
              <w:rPr>
                <w:rFonts w:ascii="Times New Roman" w:hAnsi="Times New Roman"/>
                <w:color w:val="000000"/>
                <w:sz w:val="24"/>
                <w:szCs w:val="24"/>
              </w:rPr>
              <w:t>нальной устойчивости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130B4" w:rsidRPr="00F763FC" w:rsidRDefault="008130B4" w:rsidP="0042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E3F" w:rsidRPr="00732E3F" w:rsidTr="00732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732E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732E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2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732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E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732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E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732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E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42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F" w:rsidRPr="00732E3F" w:rsidRDefault="00732E3F" w:rsidP="00732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678A" w:rsidRDefault="0068678A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678A" w:rsidRDefault="0068678A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08A9" w:rsidRPr="009908A9" w:rsidRDefault="009908A9" w:rsidP="009908A9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 w:rsidR="0068678A" w:rsidRPr="009908A9">
        <w:rPr>
          <w:rFonts w:ascii="Times New Roman" w:hAnsi="Times New Roman"/>
          <w:b/>
          <w:bCs/>
          <w:sz w:val="28"/>
          <w:szCs w:val="28"/>
        </w:rPr>
        <w:t xml:space="preserve">Содержание модуля / раздела </w:t>
      </w:r>
    </w:p>
    <w:p w:rsidR="0068678A" w:rsidRPr="009908A9" w:rsidRDefault="0068678A" w:rsidP="009908A9">
      <w:pPr>
        <w:pStyle w:val="a4"/>
        <w:spacing w:after="0" w:line="240" w:lineRule="auto"/>
        <w:ind w:left="1069"/>
        <w:rPr>
          <w:rFonts w:ascii="Times New Roman" w:hAnsi="Times New Roman"/>
          <w:b/>
          <w:color w:val="FF0000"/>
          <w:sz w:val="28"/>
          <w:szCs w:val="28"/>
        </w:rPr>
      </w:pPr>
      <w:r w:rsidRPr="00990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08A9">
        <w:rPr>
          <w:rFonts w:ascii="Times New Roman" w:hAnsi="Times New Roman"/>
          <w:b/>
          <w:color w:val="0D0D0D"/>
          <w:sz w:val="28"/>
          <w:szCs w:val="28"/>
        </w:rPr>
        <w:t>«Вопросы формирования психолого-педагогической компетентн</w:t>
      </w:r>
      <w:r w:rsidRPr="009908A9">
        <w:rPr>
          <w:rFonts w:ascii="Times New Roman" w:hAnsi="Times New Roman"/>
          <w:b/>
          <w:color w:val="0D0D0D"/>
          <w:sz w:val="28"/>
          <w:szCs w:val="28"/>
        </w:rPr>
        <w:t>о</w:t>
      </w:r>
      <w:r w:rsidRPr="009908A9">
        <w:rPr>
          <w:rFonts w:ascii="Times New Roman" w:hAnsi="Times New Roman"/>
          <w:b/>
          <w:color w:val="0D0D0D"/>
          <w:sz w:val="28"/>
          <w:szCs w:val="28"/>
        </w:rPr>
        <w:t>сти педагога»</w:t>
      </w:r>
      <w:r w:rsidRPr="009908A9">
        <w:rPr>
          <w:rFonts w:ascii="Times New Roman" w:hAnsi="Times New Roman"/>
          <w:b/>
          <w:sz w:val="28"/>
          <w:szCs w:val="28"/>
        </w:rPr>
        <w:t xml:space="preserve"> (20 ч.)</w:t>
      </w:r>
    </w:p>
    <w:p w:rsidR="0068678A" w:rsidRPr="00F763FC" w:rsidRDefault="0068678A" w:rsidP="0068678A">
      <w:pPr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28"/>
          <w:szCs w:val="28"/>
        </w:rPr>
      </w:pPr>
    </w:p>
    <w:p w:rsidR="0068678A" w:rsidRPr="0068678A" w:rsidRDefault="0068678A" w:rsidP="006867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2E3F" w:rsidRPr="00732E3F" w:rsidRDefault="00732E3F" w:rsidP="00732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4.1. </w:t>
      </w:r>
      <w:r w:rsidRPr="00732E3F">
        <w:rPr>
          <w:rFonts w:ascii="Times New Roman" w:hAnsi="Times New Roman"/>
          <w:b/>
          <w:sz w:val="28"/>
          <w:szCs w:val="28"/>
        </w:rPr>
        <w:t>Возрастная психология и психология развития</w:t>
      </w:r>
      <w:r>
        <w:rPr>
          <w:rFonts w:ascii="Times New Roman" w:hAnsi="Times New Roman"/>
          <w:b/>
          <w:sz w:val="28"/>
          <w:szCs w:val="28"/>
        </w:rPr>
        <w:t xml:space="preserve"> (4 ч.)</w:t>
      </w:r>
    </w:p>
    <w:p w:rsidR="0068678A" w:rsidRDefault="0068678A" w:rsidP="0068678A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психология как наука. Предмет возрастной психологии. Задачи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растной психологии. Методы возрастной психологии. Проблемы психологии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растного развития.</w:t>
      </w:r>
      <w:r w:rsidR="00951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Факторы, закономерности и движущие силы психического развития. Психическое развитие и обучение.  </w:t>
      </w:r>
      <w:r w:rsidRPr="00951A25">
        <w:rPr>
          <w:rFonts w:ascii="Times New Roman" w:hAnsi="Times New Roman"/>
          <w:sz w:val="28"/>
          <w:szCs w:val="28"/>
        </w:rPr>
        <w:t>Периодизация развития личности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678A" w:rsidRDefault="0068678A" w:rsidP="0068678A">
      <w:pPr>
        <w:pStyle w:val="ac"/>
        <w:tabs>
          <w:tab w:val="left" w:pos="1418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732E3F" w:rsidRPr="00D820C8" w:rsidRDefault="00732E3F" w:rsidP="00732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bCs/>
          <w:iCs/>
          <w:sz w:val="28"/>
          <w:szCs w:val="28"/>
        </w:rPr>
        <w:t xml:space="preserve">Тема 4.2. Психология мотивации учебной деятельности </w:t>
      </w:r>
      <w:r w:rsidRPr="00D820C8">
        <w:rPr>
          <w:rFonts w:ascii="Times New Roman" w:hAnsi="Times New Roman"/>
          <w:b/>
          <w:sz w:val="28"/>
          <w:szCs w:val="28"/>
        </w:rPr>
        <w:t>(4 ч.)</w:t>
      </w:r>
    </w:p>
    <w:p w:rsidR="00732E3F" w:rsidRPr="00D820C8" w:rsidRDefault="00D820C8" w:rsidP="00732E3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20C8">
        <w:rPr>
          <w:rFonts w:ascii="Times New Roman" w:hAnsi="Times New Roman"/>
          <w:bCs/>
          <w:iCs/>
          <w:sz w:val="28"/>
          <w:szCs w:val="28"/>
        </w:rPr>
        <w:t xml:space="preserve">Понятие мотивация деятельности. </w:t>
      </w:r>
      <w:proofErr w:type="spellStart"/>
      <w:r w:rsidRPr="00D820C8">
        <w:rPr>
          <w:rFonts w:ascii="Times New Roman" w:hAnsi="Times New Roman"/>
          <w:bCs/>
          <w:iCs/>
          <w:sz w:val="28"/>
          <w:szCs w:val="28"/>
        </w:rPr>
        <w:t>Мотивационно-потребностная</w:t>
      </w:r>
      <w:proofErr w:type="spellEnd"/>
      <w:r w:rsidRPr="00D820C8">
        <w:rPr>
          <w:rFonts w:ascii="Times New Roman" w:hAnsi="Times New Roman"/>
          <w:bCs/>
          <w:iCs/>
          <w:sz w:val="28"/>
          <w:szCs w:val="28"/>
        </w:rPr>
        <w:t xml:space="preserve"> сфера личности</w:t>
      </w:r>
      <w:r>
        <w:rPr>
          <w:rFonts w:ascii="Times New Roman" w:hAnsi="Times New Roman"/>
          <w:bCs/>
          <w:iCs/>
          <w:sz w:val="28"/>
          <w:szCs w:val="28"/>
        </w:rPr>
        <w:t>. Мотивы учебной деятельности. Мотивирование познавательной активности об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 xml:space="preserve">чающихся на разных ступенях образования. </w:t>
      </w:r>
      <w:r w:rsidRPr="00D820C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Создание ситуации успеха (практ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кум).</w:t>
      </w:r>
    </w:p>
    <w:p w:rsidR="00D820C8" w:rsidRDefault="00D820C8" w:rsidP="00732E3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820C8" w:rsidRPr="00732E3F" w:rsidRDefault="00D820C8" w:rsidP="00732E3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32E3F" w:rsidRPr="00732E3F" w:rsidRDefault="00732E3F" w:rsidP="00732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Тема 4.3. </w:t>
      </w:r>
      <w:r w:rsidRPr="00732E3F">
        <w:rPr>
          <w:rFonts w:ascii="Times New Roman" w:hAnsi="Times New Roman"/>
          <w:b/>
          <w:bCs/>
          <w:iCs/>
          <w:sz w:val="28"/>
          <w:szCs w:val="28"/>
        </w:rPr>
        <w:t>Формирование коммуникативной компетентности педагога во взаимодействии с участниками образовательного процесса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ч.)</w:t>
      </w:r>
    </w:p>
    <w:p w:rsidR="00086A6C" w:rsidRPr="00430D21" w:rsidRDefault="00086A6C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Педагогическая система развития коммуникативной компетентности суб</w:t>
      </w:r>
      <w:r w:rsidRPr="00430D21">
        <w:rPr>
          <w:rFonts w:ascii="Times New Roman" w:hAnsi="Times New Roman"/>
          <w:sz w:val="28"/>
          <w:szCs w:val="28"/>
        </w:rPr>
        <w:t>ъ</w:t>
      </w:r>
      <w:r w:rsidRPr="00430D21">
        <w:rPr>
          <w:rFonts w:ascii="Times New Roman" w:hAnsi="Times New Roman"/>
          <w:sz w:val="28"/>
          <w:szCs w:val="28"/>
        </w:rPr>
        <w:t xml:space="preserve">ектов образовательного процесса. </w:t>
      </w:r>
      <w:proofErr w:type="spellStart"/>
      <w:r w:rsidRPr="00430D21">
        <w:rPr>
          <w:rFonts w:ascii="Times New Roman" w:hAnsi="Times New Roman"/>
          <w:sz w:val="28"/>
          <w:szCs w:val="28"/>
        </w:rPr>
        <w:t>Внеучебная</w:t>
      </w:r>
      <w:proofErr w:type="spellEnd"/>
      <w:r w:rsidRPr="00430D21">
        <w:rPr>
          <w:rFonts w:ascii="Times New Roman" w:hAnsi="Times New Roman"/>
          <w:sz w:val="28"/>
          <w:szCs w:val="28"/>
        </w:rPr>
        <w:t xml:space="preserve"> деятельность как средство развития коммуникативной компетентности подростков.</w:t>
      </w:r>
      <w:r w:rsidRPr="00430D21">
        <w:rPr>
          <w:rFonts w:ascii="Times New Roman" w:hAnsi="Times New Roman"/>
        </w:rPr>
        <w:t xml:space="preserve"> </w:t>
      </w:r>
      <w:r w:rsidRPr="00430D21">
        <w:rPr>
          <w:rFonts w:ascii="Times New Roman" w:hAnsi="Times New Roman"/>
          <w:sz w:val="28"/>
          <w:szCs w:val="28"/>
        </w:rPr>
        <w:t>Формирование коммуникативной компетентности в процессе применения технологии дискуссии.</w:t>
      </w:r>
    </w:p>
    <w:p w:rsidR="00430D21" w:rsidRPr="00430D21" w:rsidRDefault="00430D21" w:rsidP="00430D2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430D21">
        <w:rPr>
          <w:rFonts w:ascii="Times New Roman" w:hAnsi="Times New Roman"/>
          <w:sz w:val="28"/>
          <w:szCs w:val="28"/>
        </w:rPr>
        <w:lastRenderedPageBreak/>
        <w:t>Конфликтологическая</w:t>
      </w:r>
      <w:proofErr w:type="spellEnd"/>
      <w:r w:rsidRPr="00430D21">
        <w:rPr>
          <w:rFonts w:ascii="Times New Roman" w:hAnsi="Times New Roman"/>
          <w:sz w:val="28"/>
          <w:szCs w:val="28"/>
        </w:rPr>
        <w:t xml:space="preserve"> компетентность. Понятие конфликта. Типологии конфликтов. Стратегии выхода из конфликтных ситуаций. Техники активного слушания в преодолении конфликтных ситуаций. </w:t>
      </w:r>
    </w:p>
    <w:p w:rsidR="00430D21" w:rsidRDefault="00430D21" w:rsidP="00086A6C">
      <w:pPr>
        <w:ind w:firstLine="709"/>
        <w:jc w:val="both"/>
        <w:rPr>
          <w:sz w:val="28"/>
          <w:szCs w:val="28"/>
          <w:lang w:eastAsia="ar-SA"/>
        </w:rPr>
      </w:pPr>
    </w:p>
    <w:p w:rsidR="00732E3F" w:rsidRPr="00D820C8" w:rsidRDefault="00732E3F" w:rsidP="00732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sz w:val="28"/>
          <w:szCs w:val="28"/>
        </w:rPr>
        <w:t>Тема 4.4. Формирование психологической безопасности образовательной среды (4 ч.)</w:t>
      </w:r>
    </w:p>
    <w:p w:rsidR="00D820C8" w:rsidRPr="00D820C8" w:rsidRDefault="00D820C8" w:rsidP="00732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Понятие психологической безопасности в образовании. Виды безопасности. Пр</w:t>
      </w:r>
      <w:r w:rsidRPr="00D820C8">
        <w:rPr>
          <w:rFonts w:ascii="Times New Roman" w:hAnsi="Times New Roman"/>
          <w:sz w:val="28"/>
          <w:szCs w:val="28"/>
        </w:rPr>
        <w:t>о</w:t>
      </w:r>
      <w:r w:rsidRPr="00D820C8">
        <w:rPr>
          <w:rFonts w:ascii="Times New Roman" w:hAnsi="Times New Roman"/>
          <w:sz w:val="28"/>
          <w:szCs w:val="28"/>
        </w:rPr>
        <w:t xml:space="preserve">филактика </w:t>
      </w:r>
      <w:r>
        <w:rPr>
          <w:rFonts w:ascii="Times New Roman" w:hAnsi="Times New Roman"/>
          <w:sz w:val="28"/>
          <w:szCs w:val="28"/>
        </w:rPr>
        <w:t xml:space="preserve">рисованного поведения обучающихся. Интернет-угрозы. </w:t>
      </w:r>
      <w:proofErr w:type="spellStart"/>
      <w:r>
        <w:rPr>
          <w:rFonts w:ascii="Times New Roman" w:hAnsi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разовании и эффективные стратегии предотвращения школьной травли.  </w:t>
      </w:r>
    </w:p>
    <w:p w:rsidR="00732E3F" w:rsidRPr="00732E3F" w:rsidRDefault="00732E3F" w:rsidP="00732E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32E3F" w:rsidRPr="00732E3F" w:rsidRDefault="00732E3F" w:rsidP="00732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4.5. </w:t>
      </w:r>
      <w:r w:rsidRPr="00732E3F">
        <w:rPr>
          <w:rFonts w:ascii="Times New Roman" w:hAnsi="Times New Roman"/>
          <w:b/>
          <w:color w:val="000000"/>
          <w:sz w:val="28"/>
          <w:szCs w:val="28"/>
        </w:rPr>
        <w:t>Профилактика профессионального выгорания и формирование эмоциональной устойчивости педагога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ч.)</w:t>
      </w:r>
    </w:p>
    <w:p w:rsidR="00086A6C" w:rsidRPr="00430D21" w:rsidRDefault="00086A6C" w:rsidP="00430D2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 xml:space="preserve">Понятие стресса, </w:t>
      </w:r>
      <w:proofErr w:type="spellStart"/>
      <w:r w:rsidRPr="00430D21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430D21">
        <w:rPr>
          <w:rFonts w:ascii="Times New Roman" w:hAnsi="Times New Roman"/>
          <w:sz w:val="28"/>
          <w:szCs w:val="28"/>
        </w:rPr>
        <w:t xml:space="preserve">, саморегуляции, психического и психологического здоровья. Факторы, способствующие </w:t>
      </w:r>
      <w:proofErr w:type="spellStart"/>
      <w:r w:rsidRPr="00430D21">
        <w:rPr>
          <w:rFonts w:ascii="Times New Roman" w:hAnsi="Times New Roman"/>
          <w:sz w:val="28"/>
          <w:szCs w:val="28"/>
        </w:rPr>
        <w:t>дистрессу</w:t>
      </w:r>
      <w:proofErr w:type="spellEnd"/>
      <w:r w:rsidRPr="00430D21">
        <w:rPr>
          <w:rFonts w:ascii="Times New Roman" w:hAnsi="Times New Roman"/>
          <w:sz w:val="28"/>
          <w:szCs w:val="28"/>
        </w:rPr>
        <w:t>. Этапы разв</w:t>
      </w:r>
      <w:r w:rsidRPr="00430D21">
        <w:rPr>
          <w:rFonts w:ascii="Times New Roman" w:hAnsi="Times New Roman"/>
          <w:sz w:val="28"/>
          <w:szCs w:val="28"/>
        </w:rPr>
        <w:t>и</w:t>
      </w:r>
      <w:r w:rsidRPr="00430D21">
        <w:rPr>
          <w:rFonts w:ascii="Times New Roman" w:hAnsi="Times New Roman"/>
          <w:sz w:val="28"/>
          <w:szCs w:val="28"/>
        </w:rPr>
        <w:t>тия стресса. Уровни проявления стрессовых реакций. Специфичность стрессовых ситуаций в педагогической деятельности. Приемы и методы работы со стресс</w:t>
      </w:r>
      <w:r w:rsidRPr="00430D21">
        <w:rPr>
          <w:rFonts w:ascii="Times New Roman" w:hAnsi="Times New Roman"/>
          <w:sz w:val="28"/>
          <w:szCs w:val="28"/>
        </w:rPr>
        <w:t>о</w:t>
      </w:r>
      <w:r w:rsidRPr="00430D21">
        <w:rPr>
          <w:rFonts w:ascii="Times New Roman" w:hAnsi="Times New Roman"/>
          <w:sz w:val="28"/>
          <w:szCs w:val="28"/>
        </w:rPr>
        <w:t xml:space="preserve">вым состоянием. </w:t>
      </w:r>
    </w:p>
    <w:p w:rsidR="00086A6C" w:rsidRPr="00430D21" w:rsidRDefault="00086A6C" w:rsidP="00430D2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Тренинг стрессоустойчивости. Формы и методы саморегуляции.</w:t>
      </w:r>
    </w:p>
    <w:p w:rsidR="00086A6C" w:rsidRPr="00430D21" w:rsidRDefault="00086A6C" w:rsidP="00430D2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Особенности саморегуляции в профессиональной деятельности. Диагност</w:t>
      </w:r>
      <w:r w:rsidRPr="00430D21">
        <w:rPr>
          <w:rFonts w:ascii="Times New Roman" w:hAnsi="Times New Roman"/>
          <w:sz w:val="28"/>
          <w:szCs w:val="28"/>
        </w:rPr>
        <w:t>и</w:t>
      </w:r>
      <w:r w:rsidRPr="00430D21">
        <w:rPr>
          <w:rFonts w:ascii="Times New Roman" w:hAnsi="Times New Roman"/>
          <w:sz w:val="28"/>
          <w:szCs w:val="28"/>
        </w:rPr>
        <w:t>ка и самодиагностика типа личности. Индивидуальный стиль саморегуляции. А</w:t>
      </w:r>
      <w:r w:rsidRPr="00430D21">
        <w:rPr>
          <w:rFonts w:ascii="Times New Roman" w:hAnsi="Times New Roman"/>
          <w:sz w:val="28"/>
          <w:szCs w:val="28"/>
        </w:rPr>
        <w:t>н</w:t>
      </w:r>
      <w:r w:rsidRPr="00430D21">
        <w:rPr>
          <w:rFonts w:ascii="Times New Roman" w:hAnsi="Times New Roman"/>
          <w:sz w:val="28"/>
          <w:szCs w:val="28"/>
        </w:rPr>
        <w:t>тистрессовая психологическая защита. Методы психофизического саморегулир</w:t>
      </w:r>
      <w:r w:rsidRPr="00430D21">
        <w:rPr>
          <w:rFonts w:ascii="Times New Roman" w:hAnsi="Times New Roman"/>
          <w:sz w:val="28"/>
          <w:szCs w:val="28"/>
        </w:rPr>
        <w:t>о</w:t>
      </w:r>
      <w:r w:rsidRPr="00430D21">
        <w:rPr>
          <w:rFonts w:ascii="Times New Roman" w:hAnsi="Times New Roman"/>
          <w:sz w:val="28"/>
          <w:szCs w:val="28"/>
        </w:rPr>
        <w:t xml:space="preserve">вания. Аутогенная тренировка. </w:t>
      </w:r>
    </w:p>
    <w:p w:rsidR="00086A6C" w:rsidRPr="00430D21" w:rsidRDefault="00086A6C" w:rsidP="00430D2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Понятие «профессиональное выгорание», «эмоциональное выгорание». Профессиональная специфика педагогической деятельности. Факторы, способс</w:t>
      </w:r>
      <w:r w:rsidRPr="00430D21">
        <w:rPr>
          <w:rFonts w:ascii="Times New Roman" w:hAnsi="Times New Roman"/>
          <w:sz w:val="28"/>
          <w:szCs w:val="28"/>
        </w:rPr>
        <w:t>т</w:t>
      </w:r>
      <w:r w:rsidRPr="00430D21">
        <w:rPr>
          <w:rFonts w:ascii="Times New Roman" w:hAnsi="Times New Roman"/>
          <w:sz w:val="28"/>
          <w:szCs w:val="28"/>
        </w:rPr>
        <w:t>вующие эмоциональному выгоранию. Способы предотвращения профессионал</w:t>
      </w:r>
      <w:r w:rsidRPr="00430D21">
        <w:rPr>
          <w:rFonts w:ascii="Times New Roman" w:hAnsi="Times New Roman"/>
          <w:sz w:val="28"/>
          <w:szCs w:val="28"/>
        </w:rPr>
        <w:t>ь</w:t>
      </w:r>
      <w:r w:rsidRPr="00430D21">
        <w:rPr>
          <w:rFonts w:ascii="Times New Roman" w:hAnsi="Times New Roman"/>
          <w:sz w:val="28"/>
          <w:szCs w:val="28"/>
        </w:rPr>
        <w:t>ного выгорания.</w:t>
      </w:r>
    </w:p>
    <w:p w:rsidR="00732E3F" w:rsidRPr="00732E3F" w:rsidRDefault="00732E3F" w:rsidP="00732E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63FC" w:rsidRPr="00732E3F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63FC" w:rsidRPr="00732E3F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678A" w:rsidRPr="00F763FC" w:rsidRDefault="0068678A" w:rsidP="00686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5) Оценочные материалы для проведения промежуточной аттестации по модулю 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«Вопросы формирования психолого-педагогической компетен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т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ности</w:t>
      </w:r>
      <w:r w:rsidRPr="008130B4">
        <w:rPr>
          <w:rFonts w:ascii="Times New Roman" w:hAnsi="Times New Roman"/>
          <w:b/>
          <w:color w:val="0D0D0D"/>
          <w:sz w:val="28"/>
          <w:szCs w:val="28"/>
        </w:rPr>
        <w:t xml:space="preserve"> педагога</w:t>
      </w:r>
      <w:r w:rsidRPr="00F763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(20 ч.)</w:t>
      </w:r>
    </w:p>
    <w:p w:rsidR="0068678A" w:rsidRPr="00F763FC" w:rsidRDefault="0068678A" w:rsidP="006867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678A" w:rsidRPr="00F763FC" w:rsidRDefault="0068678A" w:rsidP="0068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68678A" w:rsidRPr="00F763FC" w:rsidRDefault="0068678A" w:rsidP="0068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Предмет оценивания: </w:t>
      </w:r>
      <w:r w:rsidRPr="00F763FC">
        <w:rPr>
          <w:rFonts w:ascii="Times New Roman" w:hAnsi="Times New Roman"/>
          <w:sz w:val="28"/>
          <w:szCs w:val="28"/>
        </w:rPr>
        <w:t>знания, умения, компетенции слушателей в области воспитания обучающихся (по формулировке в цели).</w:t>
      </w:r>
    </w:p>
    <w:p w:rsidR="0068678A" w:rsidRPr="00F763FC" w:rsidRDefault="0068678A" w:rsidP="0068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F763FC">
        <w:rPr>
          <w:rFonts w:ascii="Times New Roman" w:hAnsi="Times New Roman"/>
          <w:sz w:val="28"/>
          <w:szCs w:val="28"/>
        </w:rPr>
        <w:t>выполненный тест.</w:t>
      </w:r>
    </w:p>
    <w:p w:rsidR="0068678A" w:rsidRPr="00F763FC" w:rsidRDefault="0068678A" w:rsidP="0068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 xml:space="preserve">Показатели оценки: </w:t>
      </w:r>
      <w:r w:rsidRPr="00F763FC">
        <w:rPr>
          <w:rFonts w:ascii="Times New Roman" w:hAnsi="Times New Roman"/>
          <w:sz w:val="28"/>
          <w:szCs w:val="28"/>
        </w:rPr>
        <w:t>зачтено/не зачтено.</w:t>
      </w:r>
    </w:p>
    <w:p w:rsidR="0068678A" w:rsidRPr="00F763FC" w:rsidRDefault="0068678A" w:rsidP="0068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F763FC">
        <w:rPr>
          <w:rFonts w:ascii="Times New Roman" w:hAnsi="Times New Roman"/>
          <w:sz w:val="28"/>
          <w:szCs w:val="28"/>
        </w:rPr>
        <w:t xml:space="preserve"> очное тестирование на бумажном носителе.</w:t>
      </w:r>
    </w:p>
    <w:p w:rsidR="0068678A" w:rsidRPr="00F763FC" w:rsidRDefault="0068678A" w:rsidP="0068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b/>
          <w:sz w:val="28"/>
          <w:szCs w:val="28"/>
        </w:rPr>
        <w:t>Определение результата оценивания:</w:t>
      </w:r>
      <w:r w:rsidRPr="00F763FC">
        <w:rPr>
          <w:rFonts w:ascii="Times New Roman" w:hAnsi="Times New Roman"/>
          <w:sz w:val="28"/>
          <w:szCs w:val="28"/>
        </w:rPr>
        <w:t xml:space="preserve"> «зачтено» выставляется при усл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вии правильного выполнения более 60 % тестовых заданий.</w:t>
      </w:r>
    </w:p>
    <w:p w:rsidR="0068678A" w:rsidRPr="00F763FC" w:rsidRDefault="0068678A" w:rsidP="0068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3FC">
        <w:rPr>
          <w:rFonts w:ascii="Times New Roman" w:hAnsi="Times New Roman"/>
          <w:sz w:val="28"/>
          <w:szCs w:val="28"/>
        </w:rPr>
        <w:t>.</w:t>
      </w:r>
    </w:p>
    <w:p w:rsidR="0068678A" w:rsidRPr="00F763FC" w:rsidRDefault="0068678A" w:rsidP="0068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Тестовый контроль по теме модуля/раздела 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«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Вопросы формирования псих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о</w:t>
      </w:r>
      <w:r w:rsidRPr="0068678A">
        <w:rPr>
          <w:rFonts w:ascii="Times New Roman" w:hAnsi="Times New Roman"/>
          <w:b/>
          <w:color w:val="0D0D0D"/>
          <w:sz w:val="28"/>
          <w:szCs w:val="28"/>
        </w:rPr>
        <w:t>лого-педагогической компетентности</w:t>
      </w:r>
      <w:r w:rsidRPr="008130B4">
        <w:rPr>
          <w:rFonts w:ascii="Times New Roman" w:hAnsi="Times New Roman"/>
          <w:b/>
          <w:color w:val="0D0D0D"/>
          <w:sz w:val="28"/>
          <w:szCs w:val="28"/>
        </w:rPr>
        <w:t xml:space="preserve"> педагога</w:t>
      </w:r>
      <w:r w:rsidRPr="00F763FC">
        <w:rPr>
          <w:rFonts w:ascii="Times New Roman" w:hAnsi="Times New Roman"/>
          <w:b/>
          <w:color w:val="0D0D0D"/>
          <w:sz w:val="28"/>
          <w:szCs w:val="28"/>
        </w:rPr>
        <w:t>»</w:t>
      </w:r>
      <w:r w:rsidRPr="00F763F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</w:t>
      </w:r>
      <w:r w:rsidRPr="00F763FC">
        <w:rPr>
          <w:rFonts w:ascii="Times New Roman" w:hAnsi="Times New Roman"/>
          <w:b/>
          <w:sz w:val="28"/>
          <w:szCs w:val="28"/>
        </w:rPr>
        <w:t xml:space="preserve"> ч.)</w:t>
      </w:r>
    </w:p>
    <w:p w:rsidR="0068678A" w:rsidRPr="00F763FC" w:rsidRDefault="0068678A" w:rsidP="0068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D21" w:rsidRPr="00430D21" w:rsidRDefault="00430D21" w:rsidP="00430D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30D2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30D21">
        <w:rPr>
          <w:rFonts w:ascii="Times New Roman" w:hAnsi="Times New Roman"/>
          <w:b/>
          <w:sz w:val="28"/>
          <w:szCs w:val="28"/>
        </w:rPr>
        <w:t>Возрастные периоды развития ребенка характеризуются (по Л.С. Выготскому):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а) потребностями и возрастными новообразованиями;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б) социальной ситуацией развития и  мотивацией;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в) социальной ситуацией развития и возрастными новообразованиями;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г) всем перечисленным.</w:t>
      </w:r>
    </w:p>
    <w:p w:rsidR="00FC50B6" w:rsidRPr="00430D21" w:rsidRDefault="00430D21" w:rsidP="00430D21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C50B6" w:rsidRPr="00430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Ведущим мотивом учебной деятельности, обеспечивающим эффекти</w:t>
      </w:r>
      <w:r w:rsidR="00FC50B6" w:rsidRPr="00430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FC50B6" w:rsidRPr="00430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ность процесса обучения, является:</w:t>
      </w:r>
      <w:r w:rsidR="00FC50B6" w:rsidRPr="00430D21">
        <w:rPr>
          <w:rFonts w:ascii="Times New Roman" w:eastAsia="Times New Roman" w:hAnsi="Times New Roman"/>
          <w:sz w:val="28"/>
          <w:szCs w:val="28"/>
          <w:lang w:eastAsia="ru-RU"/>
        </w:rPr>
        <w:br/>
        <w:t>а) потребность изменить социально-статусную позицию в общении;</w:t>
      </w:r>
      <w:r w:rsidR="00FC50B6" w:rsidRPr="00430D21">
        <w:rPr>
          <w:rFonts w:ascii="Times New Roman" w:eastAsia="Times New Roman" w:hAnsi="Times New Roman"/>
          <w:sz w:val="28"/>
          <w:szCs w:val="28"/>
          <w:lang w:eastAsia="ru-RU"/>
        </w:rPr>
        <w:br/>
        <w:t>б) потребность получать одобрение и признание;</w:t>
      </w:r>
      <w:r w:rsidR="00FC50B6" w:rsidRPr="00430D21">
        <w:rPr>
          <w:rFonts w:ascii="Times New Roman" w:eastAsia="Times New Roman" w:hAnsi="Times New Roman"/>
          <w:sz w:val="28"/>
          <w:szCs w:val="28"/>
          <w:lang w:eastAsia="ru-RU"/>
        </w:rPr>
        <w:br/>
        <w:t>в) стремление соответствовать требованиям преподавателей; избежать наказания;</w:t>
      </w:r>
      <w:r w:rsidR="00FC50B6" w:rsidRPr="00430D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C50B6" w:rsidRPr="00430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г) стремление приобрести новые знания и умения.</w:t>
      </w:r>
    </w:p>
    <w:p w:rsidR="00FC50B6" w:rsidRPr="00430D21" w:rsidRDefault="00430D21" w:rsidP="00430D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C50B6" w:rsidRPr="00430D21">
        <w:rPr>
          <w:rFonts w:ascii="Times New Roman" w:hAnsi="Times New Roman"/>
          <w:b/>
          <w:bCs/>
          <w:sz w:val="28"/>
          <w:szCs w:val="28"/>
        </w:rPr>
        <w:t>. Выберите методы стимулирования и мотивации поведения и де</w:t>
      </w:r>
      <w:r w:rsidR="00FC50B6" w:rsidRPr="00430D21">
        <w:rPr>
          <w:rFonts w:ascii="Times New Roman" w:hAnsi="Times New Roman"/>
          <w:b/>
          <w:bCs/>
          <w:sz w:val="28"/>
          <w:szCs w:val="28"/>
        </w:rPr>
        <w:t>я</w:t>
      </w:r>
      <w:r w:rsidR="00FC50B6" w:rsidRPr="00430D21">
        <w:rPr>
          <w:rFonts w:ascii="Times New Roman" w:hAnsi="Times New Roman"/>
          <w:b/>
          <w:bCs/>
          <w:sz w:val="28"/>
          <w:szCs w:val="28"/>
        </w:rPr>
        <w:t>тельности.</w:t>
      </w:r>
    </w:p>
    <w:p w:rsidR="00FC50B6" w:rsidRPr="00430D21" w:rsidRDefault="00FC50B6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а) педагогическое требование, общественное мнение, приучение, упражн</w:t>
      </w:r>
      <w:r w:rsidRPr="00430D21">
        <w:rPr>
          <w:rFonts w:ascii="Times New Roman" w:hAnsi="Times New Roman"/>
          <w:sz w:val="28"/>
          <w:szCs w:val="28"/>
        </w:rPr>
        <w:t>е</w:t>
      </w:r>
      <w:r w:rsidRPr="00430D21">
        <w:rPr>
          <w:rFonts w:ascii="Times New Roman" w:hAnsi="Times New Roman"/>
          <w:sz w:val="28"/>
          <w:szCs w:val="28"/>
        </w:rPr>
        <w:t>ние, создание воспитывающих ситуаций;</w:t>
      </w:r>
    </w:p>
    <w:p w:rsidR="00FC50B6" w:rsidRPr="00430D21" w:rsidRDefault="00FC50B6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б) беседа, лекции, диспуты, метод примера;</w:t>
      </w:r>
    </w:p>
    <w:p w:rsidR="00FC50B6" w:rsidRPr="00430D21" w:rsidRDefault="00FC50B6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в) соревнование, поощрение, наказание;</w:t>
      </w:r>
    </w:p>
    <w:p w:rsidR="00FC50B6" w:rsidRPr="00430D21" w:rsidRDefault="00FC50B6" w:rsidP="00430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г) познавательные игры, анализ жизненных ситуаций, создание ситуаций успеха, учебные требования, поощрение и порицание. 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30D21">
        <w:rPr>
          <w:rFonts w:ascii="Times New Roman" w:hAnsi="Times New Roman"/>
          <w:b/>
          <w:sz w:val="28"/>
          <w:szCs w:val="28"/>
        </w:rPr>
        <w:t xml:space="preserve">. В психологии выделяют три стороны общения. Какая из перечисленных </w:t>
      </w:r>
      <w:r w:rsidRPr="00430D21">
        <w:rPr>
          <w:rFonts w:ascii="Times New Roman" w:hAnsi="Times New Roman"/>
          <w:b/>
          <w:i/>
          <w:sz w:val="28"/>
          <w:szCs w:val="28"/>
        </w:rPr>
        <w:t>не относится</w:t>
      </w:r>
      <w:r w:rsidRPr="00430D21">
        <w:rPr>
          <w:rFonts w:ascii="Times New Roman" w:hAnsi="Times New Roman"/>
          <w:b/>
          <w:sz w:val="28"/>
          <w:szCs w:val="28"/>
        </w:rPr>
        <w:t xml:space="preserve"> к общению?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а) перспективная;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б) перцептивная;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в) интерактивная;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г) все перечисленные.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30D21">
        <w:rPr>
          <w:rFonts w:ascii="Times New Roman" w:hAnsi="Times New Roman"/>
          <w:b/>
          <w:sz w:val="28"/>
          <w:szCs w:val="28"/>
        </w:rPr>
        <w:t>. В процессе коммуникации получатель информации называется: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а) респондент;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б) коммуникатор;</w:t>
      </w:r>
    </w:p>
    <w:p w:rsidR="00430D21" w:rsidRPr="00430D21" w:rsidRDefault="00430D21" w:rsidP="0043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D21">
        <w:rPr>
          <w:rFonts w:ascii="Times New Roman" w:hAnsi="Times New Roman"/>
          <w:sz w:val="28"/>
          <w:szCs w:val="28"/>
        </w:rPr>
        <w:t>в) реципиент.</w:t>
      </w:r>
    </w:p>
    <w:p w:rsidR="00430D21" w:rsidRPr="00430D21" w:rsidRDefault="00430D21" w:rsidP="00430D21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30D21">
        <w:rPr>
          <w:rFonts w:ascii="Times New Roman" w:hAnsi="Times New Roman"/>
          <w:b/>
          <w:bCs/>
          <w:sz w:val="28"/>
          <w:szCs w:val="28"/>
        </w:rPr>
        <w:t>. Как называется синдром, с которым сталкиваются педагогические рабо</w:t>
      </w:r>
      <w:r w:rsidRPr="00430D21">
        <w:rPr>
          <w:rFonts w:ascii="Times New Roman" w:hAnsi="Times New Roman"/>
          <w:b/>
          <w:bCs/>
          <w:sz w:val="28"/>
          <w:szCs w:val="28"/>
        </w:rPr>
        <w:t>т</w:t>
      </w:r>
      <w:r w:rsidRPr="00430D21">
        <w:rPr>
          <w:rFonts w:ascii="Times New Roman" w:hAnsi="Times New Roman"/>
          <w:b/>
          <w:bCs/>
          <w:sz w:val="28"/>
          <w:szCs w:val="28"/>
        </w:rPr>
        <w:t xml:space="preserve">ники: </w:t>
      </w:r>
    </w:p>
    <w:p w:rsidR="00430D21" w:rsidRPr="00D820C8" w:rsidRDefault="00430D21" w:rsidP="00D82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0C8">
        <w:rPr>
          <w:rFonts w:ascii="Times New Roman" w:hAnsi="Times New Roman"/>
          <w:bCs/>
          <w:sz w:val="28"/>
          <w:szCs w:val="28"/>
        </w:rPr>
        <w:t>а) профессионального выгорания;</w:t>
      </w:r>
    </w:p>
    <w:p w:rsidR="00430D21" w:rsidRPr="00D820C8" w:rsidRDefault="00430D21" w:rsidP="00D82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0C8">
        <w:rPr>
          <w:rFonts w:ascii="Times New Roman" w:hAnsi="Times New Roman"/>
          <w:bCs/>
          <w:sz w:val="28"/>
          <w:szCs w:val="28"/>
        </w:rPr>
        <w:t>б) самосгорания;</w:t>
      </w:r>
    </w:p>
    <w:p w:rsidR="00430D21" w:rsidRPr="00D820C8" w:rsidRDefault="00430D21" w:rsidP="00D82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0C8">
        <w:rPr>
          <w:rFonts w:ascii="Times New Roman" w:hAnsi="Times New Roman"/>
          <w:bCs/>
          <w:sz w:val="28"/>
          <w:szCs w:val="28"/>
        </w:rPr>
        <w:t>в) гиперактивности</w:t>
      </w:r>
    </w:p>
    <w:p w:rsidR="00D820C8" w:rsidRPr="00D820C8" w:rsidRDefault="00D820C8" w:rsidP="00D820C8">
      <w:pPr>
        <w:pStyle w:val="3"/>
        <w:spacing w:after="0"/>
        <w:ind w:left="0"/>
        <w:rPr>
          <w:b/>
          <w:sz w:val="28"/>
          <w:szCs w:val="28"/>
        </w:rPr>
      </w:pPr>
      <w:r w:rsidRPr="00D820C8">
        <w:rPr>
          <w:b/>
          <w:sz w:val="28"/>
          <w:szCs w:val="28"/>
        </w:rPr>
        <w:t xml:space="preserve">7. Социальная адаптация- это 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а) процесс приспособления индивида к условиям социальной среды;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б) осмысление своей социальной принадлежности;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в) объективная потребность человека быть «как все»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sz w:val="28"/>
          <w:szCs w:val="28"/>
        </w:rPr>
        <w:t xml:space="preserve">8. Социальная </w:t>
      </w:r>
      <w:proofErr w:type="spellStart"/>
      <w:r w:rsidRPr="00D820C8">
        <w:rPr>
          <w:rFonts w:ascii="Times New Roman" w:hAnsi="Times New Roman"/>
          <w:b/>
          <w:sz w:val="28"/>
          <w:szCs w:val="28"/>
        </w:rPr>
        <w:t>дезадаптация</w:t>
      </w:r>
      <w:proofErr w:type="spellEnd"/>
      <w:r w:rsidRPr="00D820C8">
        <w:rPr>
          <w:rFonts w:ascii="Times New Roman" w:hAnsi="Times New Roman"/>
          <w:b/>
          <w:sz w:val="28"/>
          <w:szCs w:val="28"/>
        </w:rPr>
        <w:t xml:space="preserve"> ребенка- это: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а) процесс активного приспособления его к условиям социальной среды;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б) вид взаимодействия ребенка с социальной средой;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lastRenderedPageBreak/>
        <w:t xml:space="preserve">в) процесс утраты им  или </w:t>
      </w:r>
      <w:proofErr w:type="spellStart"/>
      <w:r w:rsidRPr="00D820C8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D820C8">
        <w:rPr>
          <w:rFonts w:ascii="Times New Roman" w:hAnsi="Times New Roman"/>
          <w:sz w:val="28"/>
          <w:szCs w:val="28"/>
        </w:rPr>
        <w:t xml:space="preserve"> у него  социально значимых к</w:t>
      </w:r>
      <w:r w:rsidRPr="00D820C8">
        <w:rPr>
          <w:rFonts w:ascii="Times New Roman" w:hAnsi="Times New Roman"/>
          <w:sz w:val="28"/>
          <w:szCs w:val="28"/>
        </w:rPr>
        <w:t>а</w:t>
      </w:r>
      <w:r w:rsidRPr="00D820C8">
        <w:rPr>
          <w:rFonts w:ascii="Times New Roman" w:hAnsi="Times New Roman"/>
          <w:sz w:val="28"/>
          <w:szCs w:val="28"/>
        </w:rPr>
        <w:t>честв, препятствующих успешному приспособлению к условиям социальной ср</w:t>
      </w:r>
      <w:r w:rsidRPr="00D820C8">
        <w:rPr>
          <w:rFonts w:ascii="Times New Roman" w:hAnsi="Times New Roman"/>
          <w:sz w:val="28"/>
          <w:szCs w:val="28"/>
        </w:rPr>
        <w:t>е</w:t>
      </w:r>
      <w:r w:rsidRPr="00D820C8">
        <w:rPr>
          <w:rFonts w:ascii="Times New Roman" w:hAnsi="Times New Roman"/>
          <w:sz w:val="28"/>
          <w:szCs w:val="28"/>
        </w:rPr>
        <w:t>ды.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sz w:val="28"/>
          <w:szCs w:val="28"/>
        </w:rPr>
        <w:t xml:space="preserve">9. Понятие «отклоняющееся» поведение – 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а) нормативно-одобряемое поведение;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б) патологическое поведение;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820C8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D820C8">
        <w:rPr>
          <w:rFonts w:ascii="Times New Roman" w:hAnsi="Times New Roman"/>
          <w:sz w:val="28"/>
          <w:szCs w:val="28"/>
        </w:rPr>
        <w:t xml:space="preserve"> поведение.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Pr="00D820C8">
        <w:rPr>
          <w:rFonts w:ascii="Times New Roman" w:hAnsi="Times New Roman"/>
          <w:b/>
          <w:sz w:val="28"/>
          <w:szCs w:val="28"/>
        </w:rPr>
        <w:t>Делинквентное</w:t>
      </w:r>
      <w:proofErr w:type="spellEnd"/>
      <w:r w:rsidRPr="00D820C8">
        <w:rPr>
          <w:rFonts w:ascii="Times New Roman" w:hAnsi="Times New Roman"/>
          <w:b/>
          <w:sz w:val="28"/>
          <w:szCs w:val="28"/>
        </w:rPr>
        <w:t xml:space="preserve"> поведение- это: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а) поведение, которое не согласуется с социальными и моральными нормами;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б) поведение, нарушающее установленные правовые нормы и приводящее к пр</w:t>
      </w:r>
      <w:r w:rsidRPr="00D820C8">
        <w:rPr>
          <w:rFonts w:ascii="Times New Roman" w:hAnsi="Times New Roman"/>
          <w:sz w:val="28"/>
          <w:szCs w:val="28"/>
        </w:rPr>
        <w:t>а</w:t>
      </w:r>
      <w:r w:rsidRPr="00D820C8">
        <w:rPr>
          <w:rFonts w:ascii="Times New Roman" w:hAnsi="Times New Roman"/>
          <w:sz w:val="28"/>
          <w:szCs w:val="28"/>
        </w:rPr>
        <w:t>вонарушениям  и преступлениям;</w:t>
      </w:r>
    </w:p>
    <w:p w:rsidR="00D820C8" w:rsidRPr="00D820C8" w:rsidRDefault="00D820C8" w:rsidP="00D8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в) поведение, не соответствующее ожиданиям группы или всего общества.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20C8">
        <w:rPr>
          <w:rFonts w:ascii="Times New Roman" w:hAnsi="Times New Roman"/>
          <w:b/>
          <w:bCs/>
          <w:sz w:val="28"/>
          <w:szCs w:val="28"/>
        </w:rPr>
        <w:t>11. Зависимое поведение, предполагающее использование каких-либо в</w:t>
      </w:r>
      <w:r w:rsidRPr="00D820C8">
        <w:rPr>
          <w:rFonts w:ascii="Times New Roman" w:hAnsi="Times New Roman"/>
          <w:b/>
          <w:bCs/>
          <w:sz w:val="28"/>
          <w:szCs w:val="28"/>
        </w:rPr>
        <w:t>е</w:t>
      </w:r>
      <w:r w:rsidRPr="00D820C8">
        <w:rPr>
          <w:rFonts w:ascii="Times New Roman" w:hAnsi="Times New Roman"/>
          <w:b/>
          <w:bCs/>
          <w:sz w:val="28"/>
          <w:szCs w:val="28"/>
        </w:rPr>
        <w:t>ществ или специфической активности с целью ухода от реальности и пол</w:t>
      </w:r>
      <w:r w:rsidRPr="00D820C8">
        <w:rPr>
          <w:rFonts w:ascii="Times New Roman" w:hAnsi="Times New Roman"/>
          <w:b/>
          <w:bCs/>
          <w:sz w:val="28"/>
          <w:szCs w:val="28"/>
        </w:rPr>
        <w:t>у</w:t>
      </w:r>
      <w:r w:rsidRPr="00D820C8">
        <w:rPr>
          <w:rFonts w:ascii="Times New Roman" w:hAnsi="Times New Roman"/>
          <w:b/>
          <w:bCs/>
          <w:sz w:val="28"/>
          <w:szCs w:val="28"/>
        </w:rPr>
        <w:t>чения желаемых эмоций: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0C8">
        <w:rPr>
          <w:rFonts w:ascii="Times New Roman" w:hAnsi="Times New Roman"/>
          <w:bCs/>
          <w:sz w:val="28"/>
          <w:szCs w:val="28"/>
        </w:rPr>
        <w:t>а) антисоциальное поведение;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0C8">
        <w:rPr>
          <w:rFonts w:ascii="Times New Roman" w:hAnsi="Times New Roman"/>
          <w:bCs/>
          <w:sz w:val="28"/>
          <w:szCs w:val="28"/>
        </w:rPr>
        <w:t xml:space="preserve">б) </w:t>
      </w:r>
      <w:proofErr w:type="spellStart"/>
      <w:r w:rsidRPr="00D820C8">
        <w:rPr>
          <w:rFonts w:ascii="Times New Roman" w:hAnsi="Times New Roman"/>
          <w:bCs/>
          <w:sz w:val="28"/>
          <w:szCs w:val="28"/>
        </w:rPr>
        <w:t>аддиктивное</w:t>
      </w:r>
      <w:proofErr w:type="spellEnd"/>
      <w:r w:rsidRPr="00D820C8">
        <w:rPr>
          <w:rFonts w:ascii="Times New Roman" w:hAnsi="Times New Roman"/>
          <w:bCs/>
          <w:sz w:val="28"/>
          <w:szCs w:val="28"/>
        </w:rPr>
        <w:t xml:space="preserve"> поведение;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0C8">
        <w:rPr>
          <w:rFonts w:ascii="Times New Roman" w:hAnsi="Times New Roman"/>
          <w:bCs/>
          <w:sz w:val="28"/>
          <w:szCs w:val="28"/>
        </w:rPr>
        <w:t xml:space="preserve">в) </w:t>
      </w:r>
      <w:proofErr w:type="spellStart"/>
      <w:r w:rsidRPr="00D820C8">
        <w:rPr>
          <w:rFonts w:ascii="Times New Roman" w:hAnsi="Times New Roman"/>
          <w:bCs/>
          <w:sz w:val="28"/>
          <w:szCs w:val="28"/>
        </w:rPr>
        <w:t>делинквентное</w:t>
      </w:r>
      <w:proofErr w:type="spellEnd"/>
      <w:r w:rsidRPr="00D820C8">
        <w:rPr>
          <w:rFonts w:ascii="Times New Roman" w:hAnsi="Times New Roman"/>
          <w:bCs/>
          <w:sz w:val="28"/>
          <w:szCs w:val="28"/>
        </w:rPr>
        <w:t xml:space="preserve"> поведение.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sz w:val="28"/>
          <w:szCs w:val="28"/>
        </w:rPr>
        <w:t>12. Медиация – это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820C8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820C8">
        <w:rPr>
          <w:rFonts w:ascii="Times New Roman" w:hAnsi="Times New Roman"/>
          <w:sz w:val="28"/>
          <w:szCs w:val="28"/>
        </w:rPr>
        <w:t>;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 xml:space="preserve">б) посредничество; 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в) соперничество.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0C8">
        <w:rPr>
          <w:rFonts w:ascii="Times New Roman" w:hAnsi="Times New Roman"/>
          <w:b/>
          <w:sz w:val="28"/>
          <w:szCs w:val="28"/>
        </w:rPr>
        <w:t xml:space="preserve">13. Толерантность в психологическом контексте - 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 xml:space="preserve">а) устойчивость к внешним воздействиям 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б) свобода мысли</w:t>
      </w:r>
    </w:p>
    <w:p w:rsidR="00D820C8" w:rsidRPr="00D820C8" w:rsidRDefault="00D820C8" w:rsidP="00D8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0C8">
        <w:rPr>
          <w:rFonts w:ascii="Times New Roman" w:hAnsi="Times New Roman"/>
          <w:sz w:val="28"/>
          <w:szCs w:val="28"/>
        </w:rPr>
        <w:t>в) адаптационная способность организма</w:t>
      </w:r>
    </w:p>
    <w:p w:rsidR="00FC50B6" w:rsidRPr="00430D21" w:rsidRDefault="00FC50B6" w:rsidP="00FC50B6">
      <w:pPr>
        <w:spacing w:after="225" w:line="315" w:lineRule="atLeast"/>
        <w:ind w:firstLine="426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3FC" w:rsidRPr="00F763FC" w:rsidRDefault="00F763FC" w:rsidP="00F76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63FC">
        <w:rPr>
          <w:rFonts w:ascii="Times New Roman" w:hAnsi="Times New Roman"/>
          <w:bCs/>
          <w:sz w:val="28"/>
          <w:szCs w:val="28"/>
        </w:rPr>
        <w:t>Литература:</w:t>
      </w:r>
    </w:p>
    <w:p w:rsidR="00F763FC" w:rsidRPr="00F763FC" w:rsidRDefault="00F763FC" w:rsidP="00F763FC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Абрамова Г.С. Практическая психология. Учебник – М.: Академический проект, 2003. - 368 с. 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Авдеева С.М. Возможности и проблемы развития интернет-образования. Электронный ресурс. URL: http://www.ito.Su/2001/ito/P/P-0-5.html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Акуленко B.JI. Формирование ИКТ-компетентности учителя-предметника в системе повышения квалификации // Применение новых технологий в обр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зовании: материалы XV </w:t>
      </w:r>
      <w:proofErr w:type="spellStart"/>
      <w:r w:rsidRPr="00F763FC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конференции. Троицк, </w:t>
      </w:r>
      <w:proofErr w:type="spellStart"/>
      <w:r w:rsidRPr="00F763FC">
        <w:rPr>
          <w:rFonts w:ascii="Times New Roman" w:hAnsi="Times New Roman"/>
          <w:sz w:val="28"/>
          <w:szCs w:val="28"/>
        </w:rPr>
        <w:t>Тровант</w:t>
      </w:r>
      <w:proofErr w:type="spellEnd"/>
      <w:r w:rsidRPr="00F763FC">
        <w:rPr>
          <w:rFonts w:ascii="Times New Roman" w:hAnsi="Times New Roman"/>
          <w:sz w:val="28"/>
          <w:szCs w:val="28"/>
        </w:rPr>
        <w:t>, 2004. - С. 344—346.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Аллахвердова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О.В., Карпенко А.Д. Медиация – переговоры в ситуации ко</w:t>
      </w:r>
      <w:r w:rsidRPr="00F763FC">
        <w:rPr>
          <w:rFonts w:ascii="Times New Roman" w:hAnsi="Times New Roman"/>
          <w:sz w:val="28"/>
          <w:szCs w:val="28"/>
        </w:rPr>
        <w:t>н</w:t>
      </w:r>
      <w:r w:rsidRPr="00F763FC">
        <w:rPr>
          <w:rFonts w:ascii="Times New Roman" w:hAnsi="Times New Roman"/>
          <w:sz w:val="28"/>
          <w:szCs w:val="28"/>
        </w:rPr>
        <w:t>фликта. – СПб.: Роза мира, 2010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Ш.А. Педагогическая симфония. М.: Просвещение, 2011. - 420с.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lastRenderedPageBreak/>
        <w:t>Антокольская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М.В. Семейное право. — М., 1997.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Антонов А., </w:t>
      </w:r>
      <w:proofErr w:type="spellStart"/>
      <w:r w:rsidRPr="00F763FC">
        <w:rPr>
          <w:rFonts w:ascii="Times New Roman" w:hAnsi="Times New Roman"/>
          <w:sz w:val="28"/>
          <w:szCs w:val="28"/>
        </w:rPr>
        <w:t>Агильдиева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Е. Демографические процессы в России и пробл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мы семьи. — М., 1997.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Антонова С.Г. Информационная культура личности. Вопросы формиров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ния // </w:t>
      </w:r>
      <w:proofErr w:type="spellStart"/>
      <w:r w:rsidRPr="00F763FC">
        <w:rPr>
          <w:rFonts w:ascii="Times New Roman" w:hAnsi="Times New Roman"/>
          <w:sz w:val="28"/>
          <w:szCs w:val="28"/>
        </w:rPr>
        <w:t>Вышее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образование в России. 1994. - № 1. — С. 82-87.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Бахтин М.М. Эстетика словесного творчества. - М., 1979. 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Бедулина</w:t>
      </w:r>
      <w:proofErr w:type="spellEnd"/>
      <w:r w:rsidRPr="00F763FC">
        <w:rPr>
          <w:rFonts w:ascii="Times New Roman" w:hAnsi="Times New Roman"/>
          <w:sz w:val="28"/>
          <w:szCs w:val="28"/>
        </w:rPr>
        <w:t>, Г.Ф. Социально-педагогическое проектирование: учеб-метод. п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 xml:space="preserve">собие / Г.Ф. </w:t>
      </w:r>
      <w:proofErr w:type="spellStart"/>
      <w:r w:rsidRPr="00F763FC">
        <w:rPr>
          <w:rFonts w:ascii="Times New Roman" w:hAnsi="Times New Roman"/>
          <w:sz w:val="28"/>
          <w:szCs w:val="28"/>
        </w:rPr>
        <w:t>Бедулина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F763FC">
        <w:rPr>
          <w:rFonts w:ascii="Times New Roman" w:hAnsi="Times New Roman"/>
          <w:sz w:val="28"/>
          <w:szCs w:val="28"/>
        </w:rPr>
        <w:t>Мн.</w:t>
      </w:r>
      <w:proofErr w:type="gramStart"/>
      <w:r w:rsidRPr="00F763FC">
        <w:rPr>
          <w:rFonts w:ascii="Times New Roman" w:hAnsi="Times New Roman"/>
          <w:sz w:val="28"/>
          <w:szCs w:val="28"/>
        </w:rPr>
        <w:t>:А</w:t>
      </w:r>
      <w:proofErr w:type="gramEnd"/>
      <w:r w:rsidRPr="00F763FC">
        <w:rPr>
          <w:rFonts w:ascii="Times New Roman" w:hAnsi="Times New Roman"/>
          <w:sz w:val="28"/>
          <w:szCs w:val="28"/>
        </w:rPr>
        <w:t>ПО</w:t>
      </w:r>
      <w:proofErr w:type="spellEnd"/>
      <w:r w:rsidRPr="00F763FC">
        <w:rPr>
          <w:rFonts w:ascii="Times New Roman" w:hAnsi="Times New Roman"/>
          <w:sz w:val="28"/>
          <w:szCs w:val="28"/>
        </w:rPr>
        <w:t>, 2009.- 153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Бондырева С.К. Толерантность. Учебно-методическое пособие/ - М.: 2003 – 240с.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Бочкарев, В. И.  Директору школы о самоуправлении. – М., «</w:t>
      </w:r>
      <w:proofErr w:type="spellStart"/>
      <w:r w:rsidRPr="00F763FC">
        <w:rPr>
          <w:rFonts w:ascii="Times New Roman" w:hAnsi="Times New Roman"/>
          <w:sz w:val="28"/>
          <w:szCs w:val="28"/>
        </w:rPr>
        <w:t>Владос</w:t>
      </w:r>
      <w:proofErr w:type="spellEnd"/>
      <w:r w:rsidRPr="00F763FC">
        <w:rPr>
          <w:rFonts w:ascii="Times New Roman" w:hAnsi="Times New Roman"/>
          <w:sz w:val="28"/>
          <w:szCs w:val="28"/>
        </w:rPr>
        <w:t>», 2001 – 192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Бочкарева Т.С. Развитие речевой культуры студентов // Вестник ОГУ 2001. № 2. С. 58-62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Варывдин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В.А. Семейное право // Право: Курс лекций / Под ред. В.А. </w:t>
      </w:r>
      <w:proofErr w:type="spellStart"/>
      <w:r w:rsidRPr="00F763FC">
        <w:rPr>
          <w:rFonts w:ascii="Times New Roman" w:hAnsi="Times New Roman"/>
          <w:sz w:val="28"/>
          <w:szCs w:val="28"/>
        </w:rPr>
        <w:t>В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рывдина</w:t>
      </w:r>
      <w:proofErr w:type="spellEnd"/>
      <w:r w:rsidRPr="00F763FC">
        <w:rPr>
          <w:rFonts w:ascii="Times New Roman" w:hAnsi="Times New Roman"/>
          <w:sz w:val="28"/>
          <w:szCs w:val="28"/>
        </w:rPr>
        <w:t>. — М., 1999.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Возрастно-психологический подход в консультировании детей и подрос</w:t>
      </w:r>
      <w:r w:rsidRPr="00F763FC">
        <w:rPr>
          <w:rFonts w:ascii="Times New Roman" w:hAnsi="Times New Roman"/>
          <w:sz w:val="28"/>
          <w:szCs w:val="28"/>
        </w:rPr>
        <w:t>т</w:t>
      </w:r>
      <w:r w:rsidRPr="00F763FC">
        <w:rPr>
          <w:rFonts w:ascii="Times New Roman" w:hAnsi="Times New Roman"/>
          <w:sz w:val="28"/>
          <w:szCs w:val="28"/>
        </w:rPr>
        <w:t xml:space="preserve">ков: Учеб. пособие для студентов вузов / </w:t>
      </w:r>
      <w:proofErr w:type="spellStart"/>
      <w:r w:rsidRPr="00F763FC">
        <w:rPr>
          <w:rFonts w:ascii="Times New Roman" w:hAnsi="Times New Roman"/>
          <w:sz w:val="28"/>
          <w:szCs w:val="28"/>
        </w:rPr>
        <w:t>Г.В.Бурменская</w:t>
      </w:r>
      <w:proofErr w:type="spellEnd"/>
      <w:r w:rsidRPr="00F763FC">
        <w:rPr>
          <w:rFonts w:ascii="Times New Roman" w:hAnsi="Times New Roman"/>
          <w:sz w:val="28"/>
          <w:szCs w:val="28"/>
        </w:rPr>
        <w:t>, Е.И.Захарова, О.А. Карабанова и др. М.: Изд. центр "Академия", 2002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Воспитательная система школы: проблемы управления. Очерки прагмат</w:t>
      </w:r>
      <w:r w:rsidRPr="00F763FC">
        <w:rPr>
          <w:rFonts w:ascii="Times New Roman" w:hAnsi="Times New Roman"/>
          <w:sz w:val="28"/>
          <w:szCs w:val="28"/>
        </w:rPr>
        <w:t>и</w:t>
      </w:r>
      <w:r w:rsidRPr="00F763FC">
        <w:rPr>
          <w:rFonts w:ascii="Times New Roman" w:hAnsi="Times New Roman"/>
          <w:sz w:val="28"/>
          <w:szCs w:val="28"/>
        </w:rPr>
        <w:t xml:space="preserve">ческой теории/ Под ред. В.А. </w:t>
      </w:r>
      <w:proofErr w:type="spellStart"/>
      <w:r w:rsidRPr="00F763FC">
        <w:rPr>
          <w:rFonts w:ascii="Times New Roman" w:hAnsi="Times New Roman"/>
          <w:sz w:val="28"/>
          <w:szCs w:val="28"/>
        </w:rPr>
        <w:t>Караковского</w:t>
      </w:r>
      <w:proofErr w:type="spellEnd"/>
      <w:r w:rsidRPr="00F763FC">
        <w:rPr>
          <w:rFonts w:ascii="Times New Roman" w:hAnsi="Times New Roman"/>
          <w:sz w:val="28"/>
          <w:szCs w:val="28"/>
        </w:rPr>
        <w:t>, Л.И. Новиковой, Н.Л. Селив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 xml:space="preserve">новой, Е.И. Соколовой. – М.: Сентябрь, 1997. 112 с. </w:t>
      </w:r>
    </w:p>
    <w:p w:rsidR="00F763FC" w:rsidRPr="00F763FC" w:rsidRDefault="00F763FC" w:rsidP="00F763F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Воспитательный потенциал национальной культуры: </w:t>
      </w:r>
      <w:proofErr w:type="spellStart"/>
      <w:r w:rsidRPr="00F763FC">
        <w:rPr>
          <w:rFonts w:ascii="Times New Roman" w:hAnsi="Times New Roman"/>
          <w:sz w:val="28"/>
          <w:szCs w:val="28"/>
        </w:rPr>
        <w:t>Мат-лы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IV </w:t>
      </w:r>
      <w:proofErr w:type="spellStart"/>
      <w:r w:rsidRPr="00F763FC">
        <w:rPr>
          <w:rFonts w:ascii="Times New Roman" w:hAnsi="Times New Roman"/>
          <w:sz w:val="28"/>
          <w:szCs w:val="28"/>
        </w:rPr>
        <w:t>Всерос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63FC">
        <w:rPr>
          <w:rFonts w:ascii="Times New Roman" w:hAnsi="Times New Roman"/>
          <w:sz w:val="28"/>
          <w:szCs w:val="28"/>
        </w:rPr>
        <w:t>н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уч.-практ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63FC">
        <w:rPr>
          <w:rFonts w:ascii="Times New Roman" w:hAnsi="Times New Roman"/>
          <w:sz w:val="28"/>
          <w:szCs w:val="28"/>
        </w:rPr>
        <w:t>конф</w:t>
      </w:r>
      <w:proofErr w:type="spellEnd"/>
      <w:r w:rsidRPr="00F763FC">
        <w:rPr>
          <w:rFonts w:ascii="Times New Roman" w:hAnsi="Times New Roman"/>
          <w:sz w:val="28"/>
          <w:szCs w:val="28"/>
        </w:rPr>
        <w:t>. «Воспитательный потенциал национальной культуры в у</w:t>
      </w:r>
      <w:r w:rsidRPr="00F763FC">
        <w:rPr>
          <w:rFonts w:ascii="Times New Roman" w:hAnsi="Times New Roman"/>
          <w:sz w:val="28"/>
          <w:szCs w:val="28"/>
        </w:rPr>
        <w:t>с</w:t>
      </w:r>
      <w:r w:rsidRPr="00F763FC">
        <w:rPr>
          <w:rFonts w:ascii="Times New Roman" w:hAnsi="Times New Roman"/>
          <w:sz w:val="28"/>
          <w:szCs w:val="28"/>
        </w:rPr>
        <w:t>ловиях поликультурного образовательного пространства». Ч. I. Казань, 2007. С. 226-229.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Всеобщая Декларация прав человека (ООН, 10.12.48). — М., 1993.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Гербова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В. Коммуникативное общение педагога. М.: Просвещение, 2009. – 330с.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Горячев А.В. Формирование информационной грамотности в образовател</w:t>
      </w:r>
      <w:r w:rsidRPr="00F763FC">
        <w:rPr>
          <w:rFonts w:ascii="Times New Roman" w:hAnsi="Times New Roman"/>
          <w:sz w:val="28"/>
          <w:szCs w:val="28"/>
        </w:rPr>
        <w:t>ь</w:t>
      </w:r>
      <w:r w:rsidRPr="00F763FC">
        <w:rPr>
          <w:rFonts w:ascii="Times New Roman" w:hAnsi="Times New Roman"/>
          <w:sz w:val="28"/>
          <w:szCs w:val="28"/>
        </w:rPr>
        <w:t>ной системе «Школа 2100». Электронный ресурс. URL: www.school2100.ru.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Декларация прав ребенка (ООН, 20.11.59). - М., 1989.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Дети России. Президентская программа: Указ Президента РФ от 19.02.96. №210.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Дзугаева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А.З. Усыновление детей в Российской Федерации // Юридический мир. 1997, № 8.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Дюжева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О.А. Проблемы законодательства о международном усыновлении // Государство и право. 1995, № 6.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Кабуш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, В.Т. Самоуправление учащихся: учеб. пособие / В.Т. </w:t>
      </w:r>
      <w:proofErr w:type="spellStart"/>
      <w:r w:rsidRPr="00F763FC">
        <w:rPr>
          <w:rFonts w:ascii="Times New Roman" w:hAnsi="Times New Roman"/>
          <w:sz w:val="28"/>
          <w:szCs w:val="28"/>
        </w:rPr>
        <w:t>Кабуш</w:t>
      </w:r>
      <w:proofErr w:type="spellEnd"/>
      <w:r w:rsidRPr="00F763FC">
        <w:rPr>
          <w:rFonts w:ascii="Times New Roman" w:hAnsi="Times New Roman"/>
          <w:sz w:val="28"/>
          <w:szCs w:val="28"/>
        </w:rPr>
        <w:t>. - 4-е изд.- Мн.: АПО, 2005. – 187с.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Калмыкова И.Р. Работа над техникой речи в курсе школьной риторики. Ярославль: </w:t>
      </w:r>
      <w:proofErr w:type="spellStart"/>
      <w:r w:rsidRPr="00F763FC">
        <w:rPr>
          <w:rFonts w:ascii="Times New Roman" w:hAnsi="Times New Roman"/>
          <w:sz w:val="28"/>
          <w:szCs w:val="28"/>
        </w:rPr>
        <w:t>ИПКиПРО</w:t>
      </w:r>
      <w:proofErr w:type="spellEnd"/>
      <w:r w:rsidRPr="00F763FC">
        <w:rPr>
          <w:rFonts w:ascii="Times New Roman" w:hAnsi="Times New Roman"/>
          <w:sz w:val="28"/>
          <w:szCs w:val="28"/>
        </w:rPr>
        <w:t>, 1997. - 98с.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Клемантович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И.П. Благотворительность в России: Страницы исто истории. — М., 1998.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lastRenderedPageBreak/>
        <w:t>Клемантович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И.П. Социальная защита детей в России. - М., 1998.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Г.М. Педагогика: учебник. М.: </w:t>
      </w:r>
      <w:proofErr w:type="spellStart"/>
      <w:r w:rsidRPr="00F763FC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F763FC">
        <w:rPr>
          <w:rFonts w:ascii="Times New Roman" w:hAnsi="Times New Roman"/>
          <w:sz w:val="28"/>
          <w:szCs w:val="28"/>
        </w:rPr>
        <w:t>, 2004. - 528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Конюшенко С.М. «Формирование информационной культуры педагога в системе непрерывного профессионального образования» - Калининград: Изд-во КГУ, 2004. - 248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Коршунова, О.С. Ценностные приоритеты детей и их лидеров / О.С. Ко</w:t>
      </w:r>
      <w:r w:rsidRPr="00F763FC">
        <w:rPr>
          <w:rFonts w:ascii="Times New Roman" w:hAnsi="Times New Roman"/>
          <w:sz w:val="28"/>
          <w:szCs w:val="28"/>
        </w:rPr>
        <w:t>р</w:t>
      </w:r>
      <w:r w:rsidRPr="00F763FC">
        <w:rPr>
          <w:rFonts w:ascii="Times New Roman" w:hAnsi="Times New Roman"/>
          <w:sz w:val="28"/>
          <w:szCs w:val="28"/>
        </w:rPr>
        <w:t xml:space="preserve">шунова // </w:t>
      </w:r>
      <w:proofErr w:type="spellStart"/>
      <w:r w:rsidRPr="00F763FC">
        <w:rPr>
          <w:rFonts w:ascii="Times New Roman" w:hAnsi="Times New Roman"/>
          <w:sz w:val="28"/>
          <w:szCs w:val="28"/>
        </w:rPr>
        <w:t>Социокинетика</w:t>
      </w:r>
      <w:proofErr w:type="spellEnd"/>
      <w:r w:rsidRPr="00F763FC">
        <w:rPr>
          <w:rFonts w:ascii="Times New Roman" w:hAnsi="Times New Roman"/>
          <w:sz w:val="28"/>
          <w:szCs w:val="28"/>
        </w:rPr>
        <w:t>: Лидерство в детском движении: время и ценн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сти</w:t>
      </w:r>
      <w:proofErr w:type="gramStart"/>
      <w:r w:rsidRPr="00F763F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763FC">
        <w:rPr>
          <w:rFonts w:ascii="Times New Roman" w:hAnsi="Times New Roman"/>
          <w:sz w:val="28"/>
          <w:szCs w:val="28"/>
        </w:rPr>
        <w:t xml:space="preserve">ост. и ред. Т.В. </w:t>
      </w:r>
      <w:proofErr w:type="spellStart"/>
      <w:r w:rsidRPr="00F763FC">
        <w:rPr>
          <w:rFonts w:ascii="Times New Roman" w:hAnsi="Times New Roman"/>
          <w:sz w:val="28"/>
          <w:szCs w:val="28"/>
        </w:rPr>
        <w:t>Трухачева</w:t>
      </w:r>
      <w:proofErr w:type="spellEnd"/>
      <w:r w:rsidRPr="00F763FC">
        <w:rPr>
          <w:rFonts w:ascii="Times New Roman" w:hAnsi="Times New Roman"/>
          <w:sz w:val="28"/>
          <w:szCs w:val="28"/>
        </w:rPr>
        <w:t>, А.Г. Кирпичник.- М., 2004.- С.84-101.</w:t>
      </w:r>
    </w:p>
    <w:p w:rsidR="00F763FC" w:rsidRPr="00F763FC" w:rsidRDefault="00F763FC" w:rsidP="00F763FC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63FC">
        <w:rPr>
          <w:rFonts w:ascii="Times New Roman" w:hAnsi="Times New Roman"/>
          <w:color w:val="000000"/>
          <w:sz w:val="28"/>
          <w:szCs w:val="28"/>
        </w:rPr>
        <w:t xml:space="preserve">Кузнецова И.В., </w:t>
      </w:r>
      <w:proofErr w:type="spellStart"/>
      <w:r w:rsidRPr="00F763FC">
        <w:rPr>
          <w:rFonts w:ascii="Times New Roman" w:hAnsi="Times New Roman"/>
          <w:color w:val="000000"/>
          <w:sz w:val="28"/>
          <w:szCs w:val="28"/>
        </w:rPr>
        <w:t>Ахутина</w:t>
      </w:r>
      <w:proofErr w:type="spellEnd"/>
      <w:r w:rsidRPr="00F763FC">
        <w:rPr>
          <w:rFonts w:ascii="Times New Roman" w:hAnsi="Times New Roman"/>
          <w:color w:val="000000"/>
          <w:sz w:val="28"/>
          <w:szCs w:val="28"/>
        </w:rPr>
        <w:t xml:space="preserve"> Т.В., </w:t>
      </w:r>
      <w:proofErr w:type="spellStart"/>
      <w:r w:rsidRPr="00F763FC">
        <w:rPr>
          <w:rFonts w:ascii="Times New Roman" w:hAnsi="Times New Roman"/>
          <w:color w:val="000000"/>
          <w:sz w:val="28"/>
          <w:szCs w:val="28"/>
        </w:rPr>
        <w:t>Битянова</w:t>
      </w:r>
      <w:proofErr w:type="spellEnd"/>
      <w:r w:rsidRPr="00F763FC">
        <w:rPr>
          <w:rFonts w:ascii="Times New Roman" w:hAnsi="Times New Roman"/>
          <w:color w:val="000000"/>
          <w:sz w:val="28"/>
          <w:szCs w:val="28"/>
        </w:rPr>
        <w:t xml:space="preserve"> М.Р. и др. Психолого-педагогическое обеспечение коррекционно-развивающей работы в школе: пособие для администрации школ, педагогов и школьных психологов. Кн. 1. М.: НМЦ «ДАР» им Л.В. Выготского; Образовательный центр «Педагог</w:t>
      </w:r>
      <w:r w:rsidRPr="00F763FC">
        <w:rPr>
          <w:rFonts w:ascii="Times New Roman" w:hAnsi="Times New Roman"/>
          <w:color w:val="000000"/>
          <w:sz w:val="28"/>
          <w:szCs w:val="28"/>
        </w:rPr>
        <w:t>и</w:t>
      </w:r>
      <w:r w:rsidRPr="00F763FC">
        <w:rPr>
          <w:rFonts w:ascii="Times New Roman" w:hAnsi="Times New Roman"/>
          <w:color w:val="000000"/>
          <w:sz w:val="28"/>
          <w:szCs w:val="28"/>
        </w:rPr>
        <w:t>ческий поиск», 1997.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Курбатов, В.И., Курбатова, О.В. Социальное проектирование: учеб. пос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бие. - Ростов н/Д: «Феникс», 2001. - 416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Курган Б.А. Социально-трудовая адаптация детей группы социального ри</w:t>
      </w:r>
      <w:r w:rsidRPr="00F763FC">
        <w:rPr>
          <w:rFonts w:ascii="Times New Roman" w:hAnsi="Times New Roman"/>
          <w:sz w:val="28"/>
          <w:szCs w:val="28"/>
        </w:rPr>
        <w:t>с</w:t>
      </w:r>
      <w:r w:rsidRPr="00F763FC">
        <w:rPr>
          <w:rFonts w:ascii="Times New Roman" w:hAnsi="Times New Roman"/>
          <w:sz w:val="28"/>
          <w:szCs w:val="28"/>
        </w:rPr>
        <w:t>ка. — Челябинск, 1995.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Леонтьев Д.А. Психология смысла (природа, строение и динамика смысл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вой реальности). – М.: СМЫСЛ, 2003.</w:t>
      </w:r>
    </w:p>
    <w:p w:rsidR="00F763FC" w:rsidRPr="00F763FC" w:rsidRDefault="00F763FC" w:rsidP="00F763F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Лукьянова М.И., Шустова Л.П. Моделирование процесса формирования п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ликультурной компетентности обучающихся в образовательной организ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ции // Современные проблемы науки и образования. – 2015. – № 4.;</w:t>
      </w:r>
      <w:r w:rsidRPr="00F763FC">
        <w:rPr>
          <w:rFonts w:ascii="Times New Roman" w:hAnsi="Times New Roman"/>
          <w:sz w:val="28"/>
          <w:szCs w:val="28"/>
        </w:rPr>
        <w:br/>
        <w:t>URL: http://science-education.ru/ru/article/view?id=21295 (дата обращения: 21.03.2018).</w:t>
      </w:r>
    </w:p>
    <w:p w:rsidR="00F763FC" w:rsidRPr="00F763FC" w:rsidRDefault="00F763FC" w:rsidP="00F763FC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Максудов. Р.Р., Коновалов А.Ю. Школьные службы примирения. </w:t>
      </w:r>
      <w:proofErr w:type="spellStart"/>
      <w:r w:rsidRPr="00F763FC">
        <w:rPr>
          <w:rFonts w:ascii="Times New Roman" w:hAnsi="Times New Roman"/>
          <w:sz w:val="28"/>
          <w:szCs w:val="28"/>
        </w:rPr>
        <w:t>Вып</w:t>
      </w:r>
      <w:proofErr w:type="spellEnd"/>
      <w:r w:rsidRPr="00F763FC">
        <w:rPr>
          <w:rFonts w:ascii="Times New Roman" w:hAnsi="Times New Roman"/>
          <w:sz w:val="28"/>
          <w:szCs w:val="28"/>
        </w:rPr>
        <w:t>. М.: МОО Центр «Судебно-правовая реформа», 2009. 126с.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Матыцина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, И.Г. Мир коммуникативной игры: методические рекомендации для педагогов / И.Г. </w:t>
      </w:r>
      <w:proofErr w:type="spellStart"/>
      <w:r w:rsidRPr="00F763FC">
        <w:rPr>
          <w:rFonts w:ascii="Times New Roman" w:hAnsi="Times New Roman"/>
          <w:sz w:val="28"/>
          <w:szCs w:val="28"/>
        </w:rPr>
        <w:t>Матыцина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F763FC">
        <w:rPr>
          <w:rFonts w:ascii="Times New Roman" w:hAnsi="Times New Roman"/>
          <w:sz w:val="28"/>
          <w:szCs w:val="28"/>
        </w:rPr>
        <w:t>испр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F763FC">
        <w:rPr>
          <w:rFonts w:ascii="Times New Roman" w:hAnsi="Times New Roman"/>
          <w:sz w:val="28"/>
          <w:szCs w:val="28"/>
        </w:rPr>
        <w:t>допол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- Брест: Изд-во </w:t>
      </w:r>
      <w:proofErr w:type="spellStart"/>
      <w:r w:rsidRPr="00F763FC">
        <w:rPr>
          <w:rFonts w:ascii="Times New Roman" w:hAnsi="Times New Roman"/>
          <w:sz w:val="28"/>
          <w:szCs w:val="28"/>
        </w:rPr>
        <w:t>БрГИПКиПРРиСО</w:t>
      </w:r>
      <w:proofErr w:type="spellEnd"/>
      <w:r w:rsidRPr="00F763FC">
        <w:rPr>
          <w:rFonts w:ascii="Times New Roman" w:hAnsi="Times New Roman"/>
          <w:sz w:val="28"/>
          <w:szCs w:val="28"/>
        </w:rPr>
        <w:t>, 2008. - 49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Методические рекомендации для специалистов органов по делам молодежи и лидеров студенческого самоуправления/ Рожнов О. А., Соколов А. В., Кондратьев С. Ю., </w:t>
      </w:r>
      <w:proofErr w:type="spellStart"/>
      <w:r w:rsidRPr="00F763FC">
        <w:rPr>
          <w:rFonts w:ascii="Times New Roman" w:hAnsi="Times New Roman"/>
          <w:sz w:val="28"/>
          <w:szCs w:val="28"/>
        </w:rPr>
        <w:t>Возжаева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Е. И., Резванов А. А., Малкина Н. В., Кротов Д. В., - Ростов-на-Дону, - 2005.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Методические рекомендации по созданию и развитию служб школьной м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диации в образовательных организациях // Администратор образования. – 2016. - №4 (521). – с.63-88.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Основы медиации как процедуры разрешения споров. – М.: Научно-методический центр медиации и права, 2007. – 15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Полякова Т. И. «Информационная культура современного педагога как фа</w:t>
      </w:r>
      <w:r w:rsidRPr="00F763FC">
        <w:rPr>
          <w:rFonts w:ascii="Times New Roman" w:hAnsi="Times New Roman"/>
          <w:sz w:val="28"/>
          <w:szCs w:val="28"/>
        </w:rPr>
        <w:t>к</w:t>
      </w:r>
      <w:r w:rsidRPr="00F763FC">
        <w:rPr>
          <w:rFonts w:ascii="Times New Roman" w:hAnsi="Times New Roman"/>
          <w:sz w:val="28"/>
          <w:szCs w:val="28"/>
        </w:rPr>
        <w:t>тор его профессионального развития»</w:t>
      </w:r>
      <w:proofErr w:type="gramStart"/>
      <w:r w:rsidRPr="00F763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6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3FC">
        <w:rPr>
          <w:rFonts w:ascii="Times New Roman" w:hAnsi="Times New Roman"/>
          <w:sz w:val="28"/>
          <w:szCs w:val="28"/>
        </w:rPr>
        <w:t>дис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F763FC">
        <w:rPr>
          <w:rFonts w:ascii="Times New Roman" w:hAnsi="Times New Roman"/>
          <w:sz w:val="28"/>
          <w:szCs w:val="28"/>
        </w:rPr>
        <w:t>пед</w:t>
      </w:r>
      <w:proofErr w:type="spellEnd"/>
      <w:r w:rsidRPr="00F763FC">
        <w:rPr>
          <w:rFonts w:ascii="Times New Roman" w:hAnsi="Times New Roman"/>
          <w:sz w:val="28"/>
          <w:szCs w:val="28"/>
        </w:rPr>
        <w:t>. наук / Т. И. Пол</w:t>
      </w:r>
      <w:r w:rsidRPr="00F763FC">
        <w:rPr>
          <w:rFonts w:ascii="Times New Roman" w:hAnsi="Times New Roman"/>
          <w:sz w:val="28"/>
          <w:szCs w:val="28"/>
        </w:rPr>
        <w:t>я</w:t>
      </w:r>
      <w:r w:rsidRPr="00F763FC">
        <w:rPr>
          <w:rFonts w:ascii="Times New Roman" w:hAnsi="Times New Roman"/>
          <w:sz w:val="28"/>
          <w:szCs w:val="28"/>
        </w:rPr>
        <w:t>кова. – СПб., 2005.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Практическая психология образования: Учебное пособие/Под ред. И.В. Дубровиной. – СПб.: Питер, 2004. – 592 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lastRenderedPageBreak/>
        <w:t>Прутченков</w:t>
      </w:r>
      <w:proofErr w:type="spellEnd"/>
      <w:r w:rsidRPr="00F763FC">
        <w:rPr>
          <w:rFonts w:ascii="Times New Roman" w:hAnsi="Times New Roman"/>
          <w:sz w:val="28"/>
          <w:szCs w:val="28"/>
        </w:rPr>
        <w:t>, А., Новикова, Т. Бизнес-игра – модель ученического сам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управления // Методист №4/2006 г.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Сафронова Е.М. Проектирование содержания современного воспитания на основе «Лестницы смыслов»/  Преподаватель высшей школы в 21 веке»: Сб.тр. 7-й международной научно-практической конференции. – Сб. 7. – Часть 2. – Рост. Гос</w:t>
      </w:r>
      <w:proofErr w:type="gramStart"/>
      <w:r w:rsidRPr="00F763FC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F763FC">
        <w:rPr>
          <w:rFonts w:ascii="Times New Roman" w:hAnsi="Times New Roman"/>
          <w:sz w:val="28"/>
          <w:szCs w:val="28"/>
        </w:rPr>
        <w:t>Ун-т путей сообщения, 2009. – с. 53-57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Сафронова Е.М. Теория личностно-ориентированной воспитательной де</w:t>
      </w:r>
      <w:r w:rsidRPr="00F763FC">
        <w:rPr>
          <w:rFonts w:ascii="Times New Roman" w:hAnsi="Times New Roman"/>
          <w:sz w:val="28"/>
          <w:szCs w:val="28"/>
        </w:rPr>
        <w:t>я</w:t>
      </w:r>
      <w:r w:rsidRPr="00F763FC">
        <w:rPr>
          <w:rFonts w:ascii="Times New Roman" w:hAnsi="Times New Roman"/>
          <w:sz w:val="28"/>
          <w:szCs w:val="28"/>
        </w:rPr>
        <w:t>тельности: актуальность разработки, основные положения// Личностно-ориентированное образование: феномен, концепция, технологии. – Волг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 xml:space="preserve">град: Перемена, 2000. С. 148-153. 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Семейный детский дом: реальность, проблемы и перспективы в совреме</w:t>
      </w:r>
      <w:r w:rsidRPr="00F763FC">
        <w:rPr>
          <w:rFonts w:ascii="Times New Roman" w:hAnsi="Times New Roman"/>
          <w:sz w:val="28"/>
          <w:szCs w:val="28"/>
        </w:rPr>
        <w:t>н</w:t>
      </w:r>
      <w:r w:rsidRPr="00F763FC">
        <w:rPr>
          <w:rFonts w:ascii="Times New Roman" w:hAnsi="Times New Roman"/>
          <w:sz w:val="28"/>
          <w:szCs w:val="28"/>
        </w:rPr>
        <w:t>ной России. - М., 1995.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3FC">
        <w:rPr>
          <w:rFonts w:ascii="Times New Roman" w:hAnsi="Times New Roman"/>
          <w:sz w:val="28"/>
          <w:szCs w:val="28"/>
        </w:rPr>
        <w:t>Сопер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 П. Основы искусства речи. М.: Прогресс, Прогресс-Академия, 1992. - 159с.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Спутник классного руководителя. 9 – 11-е классы. Воспитательная работа в профильной школе/ авт.-сост. Е.М. Сафронова/ под ред. Е.М. Сафроновой. – М.: Глобус, 2007. – 189с. – (Профильная школа).</w:t>
      </w:r>
    </w:p>
    <w:p w:rsidR="00F763FC" w:rsidRPr="00F763FC" w:rsidRDefault="00F763FC" w:rsidP="00F763F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Спутник классного руководителя. 9 – 11-е классы. Воспитательная работа в профильной школе/ авт.-сост. Е.М. Сафронова/ под ред. Е.М. Сафроновой. – М.: Глобус, 2007. – 189с. – (Профильная школа).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Стандарты второго поколения. Как проектировать универсальные учебные действия. - М, 2010.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Учебный процесс в Школе диалога культур // Библиотека журнала “Дире</w:t>
      </w:r>
      <w:r w:rsidRPr="00F763FC">
        <w:rPr>
          <w:rFonts w:ascii="Times New Roman" w:hAnsi="Times New Roman"/>
          <w:sz w:val="28"/>
          <w:szCs w:val="28"/>
        </w:rPr>
        <w:t>к</w:t>
      </w:r>
      <w:r w:rsidRPr="00F763FC">
        <w:rPr>
          <w:rFonts w:ascii="Times New Roman" w:hAnsi="Times New Roman"/>
          <w:sz w:val="28"/>
          <w:szCs w:val="28"/>
        </w:rPr>
        <w:t>тор школы”. – 2004. - № 7. - С. 87-143.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среднего пр</w:t>
      </w:r>
      <w:r w:rsidRPr="00F763FC">
        <w:rPr>
          <w:rFonts w:ascii="Times New Roman" w:hAnsi="Times New Roman"/>
          <w:sz w:val="28"/>
          <w:szCs w:val="28"/>
        </w:rPr>
        <w:t>о</w:t>
      </w:r>
      <w:r w:rsidRPr="00F763FC">
        <w:rPr>
          <w:rFonts w:ascii="Times New Roman" w:hAnsi="Times New Roman"/>
          <w:sz w:val="28"/>
          <w:szCs w:val="28"/>
        </w:rPr>
        <w:t>фессионального образования (по направлениям, специальностям)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 / "Российская газета" - Фед</w:t>
      </w:r>
      <w:r w:rsidRPr="00F763FC">
        <w:rPr>
          <w:rFonts w:ascii="Times New Roman" w:hAnsi="Times New Roman"/>
          <w:sz w:val="28"/>
          <w:szCs w:val="28"/>
        </w:rPr>
        <w:t>е</w:t>
      </w:r>
      <w:r w:rsidRPr="00F763FC">
        <w:rPr>
          <w:rFonts w:ascii="Times New Roman" w:hAnsi="Times New Roman"/>
          <w:sz w:val="28"/>
          <w:szCs w:val="28"/>
        </w:rPr>
        <w:t>ральный выпуск №5976, 31.12.2012 г.</w:t>
      </w:r>
      <w:bookmarkStart w:id="0" w:name="_GoBack"/>
      <w:bookmarkEnd w:id="0"/>
    </w:p>
    <w:p w:rsidR="00F763FC" w:rsidRPr="00F763FC" w:rsidRDefault="00F763FC" w:rsidP="00F763FC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Школьная служба примирения: от идеи к действиям // «Педагогическое обозрение» - 2010, № 10 (107) с. 8-9.</w:t>
      </w:r>
    </w:p>
    <w:p w:rsidR="00F763FC" w:rsidRPr="00F763FC" w:rsidRDefault="00F763FC" w:rsidP="00F763F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Шубина Н. Межкультурное взаимодействие как ключевой аспект воспит</w:t>
      </w:r>
      <w:r w:rsidRPr="00F763FC">
        <w:rPr>
          <w:rFonts w:ascii="Times New Roman" w:hAnsi="Times New Roman"/>
          <w:sz w:val="28"/>
          <w:szCs w:val="28"/>
        </w:rPr>
        <w:t>а</w:t>
      </w:r>
      <w:r w:rsidRPr="00F763FC">
        <w:rPr>
          <w:rFonts w:ascii="Times New Roman" w:hAnsi="Times New Roman"/>
          <w:sz w:val="28"/>
          <w:szCs w:val="28"/>
        </w:rPr>
        <w:t>ния школьника. Опыт воспитания толерантности в Екатеринбургской ги</w:t>
      </w:r>
      <w:r w:rsidRPr="00F763FC">
        <w:rPr>
          <w:rFonts w:ascii="Times New Roman" w:hAnsi="Times New Roman"/>
          <w:sz w:val="28"/>
          <w:szCs w:val="28"/>
        </w:rPr>
        <w:t>м</w:t>
      </w:r>
      <w:r w:rsidRPr="00F763FC">
        <w:rPr>
          <w:rFonts w:ascii="Times New Roman" w:hAnsi="Times New Roman"/>
          <w:sz w:val="28"/>
          <w:szCs w:val="28"/>
        </w:rPr>
        <w:t>назии // Народное образование № 8 (1371). 2007. С. 227-231.</w:t>
      </w:r>
    </w:p>
    <w:p w:rsidR="00F763FC" w:rsidRPr="00F763FC" w:rsidRDefault="00F763FC" w:rsidP="00F763F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 xml:space="preserve">Якушева С.Д. Основы педагогического мастерства: учебник. 4-е изд., </w:t>
      </w:r>
      <w:proofErr w:type="spellStart"/>
      <w:r w:rsidRPr="00F763FC">
        <w:rPr>
          <w:rFonts w:ascii="Times New Roman" w:hAnsi="Times New Roman"/>
          <w:sz w:val="28"/>
          <w:szCs w:val="28"/>
        </w:rPr>
        <w:t>испр</w:t>
      </w:r>
      <w:proofErr w:type="spellEnd"/>
      <w:r w:rsidRPr="00F763FC">
        <w:rPr>
          <w:rFonts w:ascii="Times New Roman" w:hAnsi="Times New Roman"/>
          <w:sz w:val="28"/>
          <w:szCs w:val="28"/>
        </w:rPr>
        <w:t xml:space="preserve">. и доп. М.: Издательский центр «Академия», 2011. - 256 </w:t>
      </w:r>
      <w:proofErr w:type="gramStart"/>
      <w:r w:rsidRPr="00F763FC">
        <w:rPr>
          <w:rFonts w:ascii="Times New Roman" w:hAnsi="Times New Roman"/>
          <w:sz w:val="28"/>
          <w:szCs w:val="28"/>
        </w:rPr>
        <w:t>с</w:t>
      </w:r>
      <w:proofErr w:type="gramEnd"/>
      <w:r w:rsidRPr="00F763FC">
        <w:rPr>
          <w:rFonts w:ascii="Times New Roman" w:hAnsi="Times New Roman"/>
          <w:sz w:val="28"/>
          <w:szCs w:val="28"/>
        </w:rPr>
        <w:t>.</w:t>
      </w:r>
    </w:p>
    <w:p w:rsidR="00F763FC" w:rsidRPr="00F763FC" w:rsidRDefault="00F763FC" w:rsidP="00F763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763FC" w:rsidRPr="00F763FC" w:rsidRDefault="00F763FC" w:rsidP="00F763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979A0" w:rsidRPr="00F763FC" w:rsidRDefault="000979A0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979A0" w:rsidRDefault="000979A0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D43D1" w:rsidRDefault="00AD43D1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D43D1" w:rsidRDefault="00AD43D1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D43D1" w:rsidRDefault="00AD43D1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D43D1" w:rsidRPr="00F763FC" w:rsidRDefault="00AD43D1" w:rsidP="00F763FC">
      <w:pPr>
        <w:pStyle w:val="a4"/>
        <w:spacing w:after="0" w:line="240" w:lineRule="auto"/>
        <w:ind w:left="2899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AD43D1" w:rsidRPr="00F763FC" w:rsidSect="0022708E">
      <w:footerReference w:type="even" r:id="rId10"/>
      <w:footerReference w:type="default" r:id="rId11"/>
      <w:pgSz w:w="11906" w:h="16838"/>
      <w:pgMar w:top="1134" w:right="1134" w:bottom="1134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4C" w:rsidRDefault="00C4464C" w:rsidP="00963BB7">
      <w:pPr>
        <w:spacing w:after="0" w:line="240" w:lineRule="auto"/>
      </w:pPr>
      <w:r>
        <w:separator/>
      </w:r>
    </w:p>
  </w:endnote>
  <w:endnote w:type="continuationSeparator" w:id="0">
    <w:p w:rsidR="00C4464C" w:rsidRDefault="00C4464C" w:rsidP="0096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ander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33" w:rsidRDefault="0026290B" w:rsidP="00DA034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1393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13933" w:rsidRDefault="0021393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33" w:rsidRPr="00D24959" w:rsidRDefault="0026290B" w:rsidP="00D24959">
    <w:pPr>
      <w:pStyle w:val="af2"/>
      <w:framePr w:w="312" w:wrap="around" w:vAnchor="text" w:hAnchor="margin" w:xAlign="center" w:y="9"/>
      <w:rPr>
        <w:rStyle w:val="af4"/>
        <w:sz w:val="28"/>
        <w:szCs w:val="28"/>
      </w:rPr>
    </w:pPr>
    <w:r w:rsidRPr="00D24959">
      <w:rPr>
        <w:rStyle w:val="af4"/>
        <w:sz w:val="28"/>
        <w:szCs w:val="28"/>
      </w:rPr>
      <w:fldChar w:fldCharType="begin"/>
    </w:r>
    <w:r w:rsidR="00213933" w:rsidRPr="00D24959">
      <w:rPr>
        <w:rStyle w:val="af4"/>
        <w:sz w:val="28"/>
        <w:szCs w:val="28"/>
      </w:rPr>
      <w:instrText xml:space="preserve">PAGE  </w:instrText>
    </w:r>
    <w:r w:rsidRPr="00D24959">
      <w:rPr>
        <w:rStyle w:val="af4"/>
        <w:sz w:val="28"/>
        <w:szCs w:val="28"/>
      </w:rPr>
      <w:fldChar w:fldCharType="separate"/>
    </w:r>
    <w:r w:rsidR="00B4266F">
      <w:rPr>
        <w:rStyle w:val="af4"/>
        <w:noProof/>
        <w:sz w:val="28"/>
        <w:szCs w:val="28"/>
      </w:rPr>
      <w:t>2</w:t>
    </w:r>
    <w:r w:rsidRPr="00D24959">
      <w:rPr>
        <w:rStyle w:val="af4"/>
        <w:sz w:val="28"/>
        <w:szCs w:val="28"/>
      </w:rPr>
      <w:fldChar w:fldCharType="end"/>
    </w:r>
  </w:p>
  <w:p w:rsidR="00213933" w:rsidRDefault="0021393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33" w:rsidRDefault="0026290B" w:rsidP="00DA034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1393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13933" w:rsidRDefault="00213933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33" w:rsidRPr="00D24959" w:rsidRDefault="0026290B" w:rsidP="00D24959">
    <w:pPr>
      <w:pStyle w:val="af2"/>
      <w:framePr w:w="312" w:wrap="around" w:vAnchor="text" w:hAnchor="margin" w:xAlign="center" w:y="9"/>
      <w:rPr>
        <w:rStyle w:val="af4"/>
        <w:sz w:val="28"/>
        <w:szCs w:val="28"/>
      </w:rPr>
    </w:pPr>
    <w:r w:rsidRPr="00D24959">
      <w:rPr>
        <w:rStyle w:val="af4"/>
        <w:sz w:val="28"/>
        <w:szCs w:val="28"/>
      </w:rPr>
      <w:fldChar w:fldCharType="begin"/>
    </w:r>
    <w:r w:rsidR="00213933" w:rsidRPr="00D24959">
      <w:rPr>
        <w:rStyle w:val="af4"/>
        <w:sz w:val="28"/>
        <w:szCs w:val="28"/>
      </w:rPr>
      <w:instrText xml:space="preserve">PAGE  </w:instrText>
    </w:r>
    <w:r w:rsidRPr="00D24959">
      <w:rPr>
        <w:rStyle w:val="af4"/>
        <w:sz w:val="28"/>
        <w:szCs w:val="28"/>
      </w:rPr>
      <w:fldChar w:fldCharType="separate"/>
    </w:r>
    <w:r w:rsidR="00B4266F">
      <w:rPr>
        <w:rStyle w:val="af4"/>
        <w:noProof/>
        <w:sz w:val="28"/>
        <w:szCs w:val="28"/>
      </w:rPr>
      <w:t>34</w:t>
    </w:r>
    <w:r w:rsidRPr="00D24959">
      <w:rPr>
        <w:rStyle w:val="af4"/>
        <w:sz w:val="28"/>
        <w:szCs w:val="28"/>
      </w:rPr>
      <w:fldChar w:fldCharType="end"/>
    </w:r>
  </w:p>
  <w:p w:rsidR="00213933" w:rsidRDefault="0021393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4C" w:rsidRDefault="00C4464C" w:rsidP="00963BB7">
      <w:pPr>
        <w:spacing w:after="0" w:line="240" w:lineRule="auto"/>
      </w:pPr>
      <w:r>
        <w:separator/>
      </w:r>
    </w:p>
  </w:footnote>
  <w:footnote w:type="continuationSeparator" w:id="0">
    <w:p w:rsidR="00C4464C" w:rsidRDefault="00C4464C" w:rsidP="0096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C4"/>
    <w:multiLevelType w:val="hybridMultilevel"/>
    <w:tmpl w:val="B502B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E69C8"/>
    <w:multiLevelType w:val="multilevel"/>
    <w:tmpl w:val="FCB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B7ADD"/>
    <w:multiLevelType w:val="hybridMultilevel"/>
    <w:tmpl w:val="E7F89E80"/>
    <w:lvl w:ilvl="0" w:tplc="3078C3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BE1BB8"/>
    <w:multiLevelType w:val="multilevel"/>
    <w:tmpl w:val="13E0B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8"/>
        </w:tabs>
        <w:ind w:left="24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567"/>
        </w:tabs>
        <w:ind w:left="35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345"/>
        </w:tabs>
        <w:ind w:left="53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92"/>
        </w:tabs>
        <w:ind w:left="8192" w:hanging="2160"/>
      </w:pPr>
      <w:rPr>
        <w:rFonts w:cs="Times New Roman"/>
      </w:rPr>
    </w:lvl>
  </w:abstractNum>
  <w:abstractNum w:abstractNumId="4">
    <w:nsid w:val="06A52A4D"/>
    <w:multiLevelType w:val="hybridMultilevel"/>
    <w:tmpl w:val="27D0AB8C"/>
    <w:lvl w:ilvl="0" w:tplc="C660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B1F34"/>
    <w:multiLevelType w:val="hybridMultilevel"/>
    <w:tmpl w:val="E7B0F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820642F"/>
    <w:multiLevelType w:val="hybridMultilevel"/>
    <w:tmpl w:val="FD36B8C4"/>
    <w:lvl w:ilvl="0" w:tplc="7B005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800163"/>
    <w:multiLevelType w:val="multilevel"/>
    <w:tmpl w:val="AC3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06DC2"/>
    <w:multiLevelType w:val="hybridMultilevel"/>
    <w:tmpl w:val="005C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F3191"/>
    <w:multiLevelType w:val="hybridMultilevel"/>
    <w:tmpl w:val="E468F1D0"/>
    <w:lvl w:ilvl="0" w:tplc="AB5A3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4955E76"/>
    <w:multiLevelType w:val="multilevel"/>
    <w:tmpl w:val="494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E3691"/>
    <w:multiLevelType w:val="hybridMultilevel"/>
    <w:tmpl w:val="0344BA0E"/>
    <w:lvl w:ilvl="0" w:tplc="95FC8F42">
      <w:start w:val="6"/>
      <w:numFmt w:val="decimal"/>
      <w:lvlText w:val="%1)"/>
      <w:lvlJc w:val="left"/>
      <w:pPr>
        <w:ind w:left="2149" w:hanging="360"/>
      </w:pPr>
      <w:rPr>
        <w:rFonts w:hint="default"/>
        <w:b/>
      </w:rPr>
    </w:lvl>
    <w:lvl w:ilvl="1" w:tplc="5E543956">
      <w:start w:val="16"/>
      <w:numFmt w:val="decimal"/>
      <w:lvlText w:val="(%2"/>
      <w:lvlJc w:val="left"/>
      <w:pPr>
        <w:ind w:left="2899" w:hanging="39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A0311EE"/>
    <w:multiLevelType w:val="hybridMultilevel"/>
    <w:tmpl w:val="95DA414A"/>
    <w:lvl w:ilvl="0" w:tplc="8D3A4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352558"/>
    <w:multiLevelType w:val="hybridMultilevel"/>
    <w:tmpl w:val="1A12972C"/>
    <w:lvl w:ilvl="0" w:tplc="C4463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365C3"/>
    <w:multiLevelType w:val="hybridMultilevel"/>
    <w:tmpl w:val="B56A1CDA"/>
    <w:lvl w:ilvl="0" w:tplc="B44A27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23B4D31"/>
    <w:multiLevelType w:val="multilevel"/>
    <w:tmpl w:val="39B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F2F22"/>
    <w:multiLevelType w:val="multilevel"/>
    <w:tmpl w:val="B6F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45020"/>
    <w:multiLevelType w:val="multilevel"/>
    <w:tmpl w:val="95F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30A65"/>
    <w:multiLevelType w:val="multilevel"/>
    <w:tmpl w:val="B930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95C04"/>
    <w:multiLevelType w:val="multilevel"/>
    <w:tmpl w:val="853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87D0E"/>
    <w:multiLevelType w:val="multilevel"/>
    <w:tmpl w:val="CEB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86D7C"/>
    <w:multiLevelType w:val="hybridMultilevel"/>
    <w:tmpl w:val="7688BE1C"/>
    <w:lvl w:ilvl="0" w:tplc="C83E7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258685B"/>
    <w:multiLevelType w:val="hybridMultilevel"/>
    <w:tmpl w:val="5D4EDA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271243C"/>
    <w:multiLevelType w:val="multilevel"/>
    <w:tmpl w:val="BA5E5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400"/>
        </w:tabs>
        <w:ind w:left="4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80"/>
        </w:tabs>
        <w:ind w:left="6680" w:hanging="2160"/>
      </w:pPr>
      <w:rPr>
        <w:rFonts w:cs="Times New Roman"/>
      </w:rPr>
    </w:lvl>
  </w:abstractNum>
  <w:abstractNum w:abstractNumId="24">
    <w:nsid w:val="439B445C"/>
    <w:multiLevelType w:val="multilevel"/>
    <w:tmpl w:val="731A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E67E5"/>
    <w:multiLevelType w:val="hybridMultilevel"/>
    <w:tmpl w:val="C512F90E"/>
    <w:lvl w:ilvl="0" w:tplc="D16CB726">
      <w:start w:val="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4ED557E"/>
    <w:multiLevelType w:val="hybridMultilevel"/>
    <w:tmpl w:val="B5087474"/>
    <w:lvl w:ilvl="0" w:tplc="8A86E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6E02376"/>
    <w:multiLevelType w:val="multilevel"/>
    <w:tmpl w:val="40CC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EB1759"/>
    <w:multiLevelType w:val="hybridMultilevel"/>
    <w:tmpl w:val="E402E1D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8487BE1"/>
    <w:multiLevelType w:val="hybridMultilevel"/>
    <w:tmpl w:val="72C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8F1891"/>
    <w:multiLevelType w:val="hybridMultilevel"/>
    <w:tmpl w:val="C388DA66"/>
    <w:lvl w:ilvl="0" w:tplc="D8B41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2521EC"/>
    <w:multiLevelType w:val="hybridMultilevel"/>
    <w:tmpl w:val="A2B6A3E4"/>
    <w:lvl w:ilvl="0" w:tplc="DE564A1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1D74644"/>
    <w:multiLevelType w:val="hybridMultilevel"/>
    <w:tmpl w:val="5B0438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A2B4F"/>
    <w:multiLevelType w:val="hybridMultilevel"/>
    <w:tmpl w:val="3BD25E88"/>
    <w:lvl w:ilvl="0" w:tplc="FA4E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D35830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5460DE"/>
    <w:multiLevelType w:val="multilevel"/>
    <w:tmpl w:val="F37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8B6E9E"/>
    <w:multiLevelType w:val="hybridMultilevel"/>
    <w:tmpl w:val="E774CA62"/>
    <w:lvl w:ilvl="0" w:tplc="51FA7C38">
      <w:start w:val="5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7">
    <w:nsid w:val="6E71218A"/>
    <w:multiLevelType w:val="multilevel"/>
    <w:tmpl w:val="DA7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50869"/>
    <w:multiLevelType w:val="hybridMultilevel"/>
    <w:tmpl w:val="CC80F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C5CA5"/>
    <w:multiLevelType w:val="hybridMultilevel"/>
    <w:tmpl w:val="60A04738"/>
    <w:lvl w:ilvl="0" w:tplc="09A8F04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0">
    <w:nsid w:val="7177254B"/>
    <w:multiLevelType w:val="multilevel"/>
    <w:tmpl w:val="AC9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996867"/>
    <w:multiLevelType w:val="multilevel"/>
    <w:tmpl w:val="031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A950E3"/>
    <w:multiLevelType w:val="hybridMultilevel"/>
    <w:tmpl w:val="98DEF9A0"/>
    <w:lvl w:ilvl="0" w:tplc="F48C3F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81695"/>
    <w:multiLevelType w:val="hybridMultilevel"/>
    <w:tmpl w:val="F9D05B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D155293"/>
    <w:multiLevelType w:val="hybridMultilevel"/>
    <w:tmpl w:val="106070B0"/>
    <w:lvl w:ilvl="0" w:tplc="7AF8D7C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EFD15CE"/>
    <w:multiLevelType w:val="hybridMultilevel"/>
    <w:tmpl w:val="A4F02E14"/>
    <w:lvl w:ilvl="0" w:tplc="E81C0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9"/>
  </w:num>
  <w:num w:numId="3">
    <w:abstractNumId w:val="41"/>
  </w:num>
  <w:num w:numId="4">
    <w:abstractNumId w:val="40"/>
  </w:num>
  <w:num w:numId="5">
    <w:abstractNumId w:val="35"/>
  </w:num>
  <w:num w:numId="6">
    <w:abstractNumId w:val="37"/>
  </w:num>
  <w:num w:numId="7">
    <w:abstractNumId w:val="16"/>
  </w:num>
  <w:num w:numId="8">
    <w:abstractNumId w:val="4"/>
  </w:num>
  <w:num w:numId="9">
    <w:abstractNumId w:val="33"/>
  </w:num>
  <w:num w:numId="10">
    <w:abstractNumId w:val="27"/>
  </w:num>
  <w:num w:numId="11">
    <w:abstractNumId w:val="0"/>
  </w:num>
  <w:num w:numId="12">
    <w:abstractNumId w:val="29"/>
  </w:num>
  <w:num w:numId="13">
    <w:abstractNumId w:val="14"/>
  </w:num>
  <w:num w:numId="14">
    <w:abstractNumId w:val="2"/>
  </w:num>
  <w:num w:numId="15">
    <w:abstractNumId w:val="6"/>
  </w:num>
  <w:num w:numId="16">
    <w:abstractNumId w:val="30"/>
  </w:num>
  <w:num w:numId="17">
    <w:abstractNumId w:val="26"/>
  </w:num>
  <w:num w:numId="18">
    <w:abstractNumId w:val="5"/>
  </w:num>
  <w:num w:numId="19">
    <w:abstractNumId w:val="22"/>
  </w:num>
  <w:num w:numId="20">
    <w:abstractNumId w:val="8"/>
  </w:num>
  <w:num w:numId="21">
    <w:abstractNumId w:val="43"/>
  </w:num>
  <w:num w:numId="22">
    <w:abstractNumId w:val="21"/>
  </w:num>
  <w:num w:numId="23">
    <w:abstractNumId w:val="44"/>
  </w:num>
  <w:num w:numId="24">
    <w:abstractNumId w:val="9"/>
  </w:num>
  <w:num w:numId="25">
    <w:abstractNumId w:val="18"/>
  </w:num>
  <w:num w:numId="26">
    <w:abstractNumId w:val="39"/>
  </w:num>
  <w:num w:numId="27">
    <w:abstractNumId w:val="36"/>
  </w:num>
  <w:num w:numId="28">
    <w:abstractNumId w:val="25"/>
  </w:num>
  <w:num w:numId="29">
    <w:abstractNumId w:val="10"/>
  </w:num>
  <w:num w:numId="30">
    <w:abstractNumId w:val="1"/>
  </w:num>
  <w:num w:numId="31">
    <w:abstractNumId w:val="7"/>
  </w:num>
  <w:num w:numId="32">
    <w:abstractNumId w:val="15"/>
  </w:num>
  <w:num w:numId="33">
    <w:abstractNumId w:val="20"/>
  </w:num>
  <w:num w:numId="34">
    <w:abstractNumId w:val="17"/>
  </w:num>
  <w:num w:numId="35">
    <w:abstractNumId w:val="24"/>
  </w:num>
  <w:num w:numId="36">
    <w:abstractNumId w:val="34"/>
  </w:num>
  <w:num w:numId="37">
    <w:abstractNumId w:val="13"/>
  </w:num>
  <w:num w:numId="38">
    <w:abstractNumId w:val="11"/>
  </w:num>
  <w:num w:numId="39">
    <w:abstractNumId w:val="1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4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41"/>
    <w:rsid w:val="00002249"/>
    <w:rsid w:val="00003D36"/>
    <w:rsid w:val="00010BC5"/>
    <w:rsid w:val="00012A6D"/>
    <w:rsid w:val="0001541B"/>
    <w:rsid w:val="0001680B"/>
    <w:rsid w:val="00021462"/>
    <w:rsid w:val="000451EA"/>
    <w:rsid w:val="00045A25"/>
    <w:rsid w:val="00046268"/>
    <w:rsid w:val="000466C8"/>
    <w:rsid w:val="0006275A"/>
    <w:rsid w:val="000753D9"/>
    <w:rsid w:val="0007742B"/>
    <w:rsid w:val="00080409"/>
    <w:rsid w:val="00081022"/>
    <w:rsid w:val="000816EB"/>
    <w:rsid w:val="00086A6C"/>
    <w:rsid w:val="000979A0"/>
    <w:rsid w:val="000A66BA"/>
    <w:rsid w:val="000A6EFF"/>
    <w:rsid w:val="000D5431"/>
    <w:rsid w:val="000E33BB"/>
    <w:rsid w:val="000E5DF9"/>
    <w:rsid w:val="000F345C"/>
    <w:rsid w:val="000F4BF0"/>
    <w:rsid w:val="001276D6"/>
    <w:rsid w:val="00137E36"/>
    <w:rsid w:val="001461F7"/>
    <w:rsid w:val="00160605"/>
    <w:rsid w:val="001618F5"/>
    <w:rsid w:val="00181094"/>
    <w:rsid w:val="00185BBD"/>
    <w:rsid w:val="001922EF"/>
    <w:rsid w:val="00195480"/>
    <w:rsid w:val="00195D1D"/>
    <w:rsid w:val="001B0946"/>
    <w:rsid w:val="001B17AA"/>
    <w:rsid w:val="001C1BC5"/>
    <w:rsid w:val="001C56C4"/>
    <w:rsid w:val="001D52AC"/>
    <w:rsid w:val="0020027C"/>
    <w:rsid w:val="00200FCA"/>
    <w:rsid w:val="002039D9"/>
    <w:rsid w:val="00203B4B"/>
    <w:rsid w:val="00211645"/>
    <w:rsid w:val="00213933"/>
    <w:rsid w:val="002232D6"/>
    <w:rsid w:val="0022708E"/>
    <w:rsid w:val="00227530"/>
    <w:rsid w:val="0026290B"/>
    <w:rsid w:val="002669C3"/>
    <w:rsid w:val="00267558"/>
    <w:rsid w:val="00284996"/>
    <w:rsid w:val="002B187E"/>
    <w:rsid w:val="002C155B"/>
    <w:rsid w:val="002D4A83"/>
    <w:rsid w:val="002D5CDA"/>
    <w:rsid w:val="002E0F8C"/>
    <w:rsid w:val="002F0095"/>
    <w:rsid w:val="0030248D"/>
    <w:rsid w:val="00303017"/>
    <w:rsid w:val="00321188"/>
    <w:rsid w:val="00322806"/>
    <w:rsid w:val="00330D11"/>
    <w:rsid w:val="003407D2"/>
    <w:rsid w:val="00356F6A"/>
    <w:rsid w:val="003706F9"/>
    <w:rsid w:val="00375895"/>
    <w:rsid w:val="00384648"/>
    <w:rsid w:val="003914DD"/>
    <w:rsid w:val="00406915"/>
    <w:rsid w:val="004236E4"/>
    <w:rsid w:val="00430D21"/>
    <w:rsid w:val="00433515"/>
    <w:rsid w:val="00447BC4"/>
    <w:rsid w:val="00465330"/>
    <w:rsid w:val="004C37AE"/>
    <w:rsid w:val="004C3BB4"/>
    <w:rsid w:val="0050314C"/>
    <w:rsid w:val="00504AA8"/>
    <w:rsid w:val="0052431E"/>
    <w:rsid w:val="00555D8F"/>
    <w:rsid w:val="00577E3D"/>
    <w:rsid w:val="00582001"/>
    <w:rsid w:val="00585957"/>
    <w:rsid w:val="005A54DB"/>
    <w:rsid w:val="005B0858"/>
    <w:rsid w:val="005B4551"/>
    <w:rsid w:val="005B72BB"/>
    <w:rsid w:val="005D41AE"/>
    <w:rsid w:val="005E2E3A"/>
    <w:rsid w:val="005E5745"/>
    <w:rsid w:val="006162C3"/>
    <w:rsid w:val="00651512"/>
    <w:rsid w:val="00652C36"/>
    <w:rsid w:val="00680CF0"/>
    <w:rsid w:val="0068678A"/>
    <w:rsid w:val="006904A3"/>
    <w:rsid w:val="006B4B41"/>
    <w:rsid w:val="006B7B06"/>
    <w:rsid w:val="006C7656"/>
    <w:rsid w:val="006E316E"/>
    <w:rsid w:val="006E77AF"/>
    <w:rsid w:val="006F582A"/>
    <w:rsid w:val="006F7013"/>
    <w:rsid w:val="00701EFF"/>
    <w:rsid w:val="00705234"/>
    <w:rsid w:val="007200EC"/>
    <w:rsid w:val="007273DD"/>
    <w:rsid w:val="00732E3F"/>
    <w:rsid w:val="00735FB9"/>
    <w:rsid w:val="00760E68"/>
    <w:rsid w:val="00764C67"/>
    <w:rsid w:val="00766236"/>
    <w:rsid w:val="00796BEE"/>
    <w:rsid w:val="007A7E78"/>
    <w:rsid w:val="007B2B95"/>
    <w:rsid w:val="007B456C"/>
    <w:rsid w:val="00804EFD"/>
    <w:rsid w:val="00807484"/>
    <w:rsid w:val="008130B4"/>
    <w:rsid w:val="00814E88"/>
    <w:rsid w:val="00825537"/>
    <w:rsid w:val="0083306B"/>
    <w:rsid w:val="00842B69"/>
    <w:rsid w:val="00845A7B"/>
    <w:rsid w:val="00853393"/>
    <w:rsid w:val="00882621"/>
    <w:rsid w:val="008903E3"/>
    <w:rsid w:val="008C6A7B"/>
    <w:rsid w:val="009054E4"/>
    <w:rsid w:val="00922E20"/>
    <w:rsid w:val="009301F0"/>
    <w:rsid w:val="00951A25"/>
    <w:rsid w:val="0095698A"/>
    <w:rsid w:val="00963BB7"/>
    <w:rsid w:val="00972EE6"/>
    <w:rsid w:val="0097783B"/>
    <w:rsid w:val="009826A2"/>
    <w:rsid w:val="00987832"/>
    <w:rsid w:val="009908A9"/>
    <w:rsid w:val="00992DEF"/>
    <w:rsid w:val="009C037D"/>
    <w:rsid w:val="009C2258"/>
    <w:rsid w:val="009D3AC5"/>
    <w:rsid w:val="009D4464"/>
    <w:rsid w:val="009F61DC"/>
    <w:rsid w:val="00A050B5"/>
    <w:rsid w:val="00A16E2E"/>
    <w:rsid w:val="00A3275A"/>
    <w:rsid w:val="00A337A9"/>
    <w:rsid w:val="00A507BC"/>
    <w:rsid w:val="00A716C8"/>
    <w:rsid w:val="00A76635"/>
    <w:rsid w:val="00A8622F"/>
    <w:rsid w:val="00A93CA5"/>
    <w:rsid w:val="00AA380E"/>
    <w:rsid w:val="00AD2C6A"/>
    <w:rsid w:val="00AD43D1"/>
    <w:rsid w:val="00AE28F7"/>
    <w:rsid w:val="00AE3158"/>
    <w:rsid w:val="00AF4D31"/>
    <w:rsid w:val="00B2283F"/>
    <w:rsid w:val="00B30F5F"/>
    <w:rsid w:val="00B31212"/>
    <w:rsid w:val="00B323D8"/>
    <w:rsid w:val="00B4266F"/>
    <w:rsid w:val="00B4657D"/>
    <w:rsid w:val="00B568DB"/>
    <w:rsid w:val="00B6369C"/>
    <w:rsid w:val="00B636C6"/>
    <w:rsid w:val="00B6471C"/>
    <w:rsid w:val="00B8483C"/>
    <w:rsid w:val="00B90AC2"/>
    <w:rsid w:val="00B91204"/>
    <w:rsid w:val="00B97213"/>
    <w:rsid w:val="00BB58E1"/>
    <w:rsid w:val="00BB6857"/>
    <w:rsid w:val="00BF1F08"/>
    <w:rsid w:val="00C023E7"/>
    <w:rsid w:val="00C22D85"/>
    <w:rsid w:val="00C34225"/>
    <w:rsid w:val="00C35541"/>
    <w:rsid w:val="00C40601"/>
    <w:rsid w:val="00C4464C"/>
    <w:rsid w:val="00C669C4"/>
    <w:rsid w:val="00C73EDD"/>
    <w:rsid w:val="00C84971"/>
    <w:rsid w:val="00C90591"/>
    <w:rsid w:val="00C9492B"/>
    <w:rsid w:val="00CB4409"/>
    <w:rsid w:val="00CD25DD"/>
    <w:rsid w:val="00CD6EE2"/>
    <w:rsid w:val="00CE1CAD"/>
    <w:rsid w:val="00D10CD3"/>
    <w:rsid w:val="00D22E67"/>
    <w:rsid w:val="00D232DC"/>
    <w:rsid w:val="00D23679"/>
    <w:rsid w:val="00D24959"/>
    <w:rsid w:val="00D34649"/>
    <w:rsid w:val="00D820C8"/>
    <w:rsid w:val="00D96DD6"/>
    <w:rsid w:val="00DA034B"/>
    <w:rsid w:val="00DA1746"/>
    <w:rsid w:val="00DB3512"/>
    <w:rsid w:val="00DE12C4"/>
    <w:rsid w:val="00DF40FC"/>
    <w:rsid w:val="00E13C05"/>
    <w:rsid w:val="00E64CFC"/>
    <w:rsid w:val="00EA09D2"/>
    <w:rsid w:val="00EB14B8"/>
    <w:rsid w:val="00EC1EA5"/>
    <w:rsid w:val="00EC333A"/>
    <w:rsid w:val="00EC4E24"/>
    <w:rsid w:val="00EE689B"/>
    <w:rsid w:val="00F070F4"/>
    <w:rsid w:val="00F3490B"/>
    <w:rsid w:val="00F37B4C"/>
    <w:rsid w:val="00F763FC"/>
    <w:rsid w:val="00F81521"/>
    <w:rsid w:val="00F82186"/>
    <w:rsid w:val="00FA0750"/>
    <w:rsid w:val="00FB2577"/>
    <w:rsid w:val="00FB3BEA"/>
    <w:rsid w:val="00FC1CDF"/>
    <w:rsid w:val="00FC50B6"/>
    <w:rsid w:val="00FE136D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B2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3554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F61DC"/>
    <w:pPr>
      <w:ind w:left="720"/>
      <w:contextualSpacing/>
    </w:pPr>
  </w:style>
  <w:style w:type="paragraph" w:customStyle="1" w:styleId="Default">
    <w:name w:val="Default"/>
    <w:rsid w:val="009F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F61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9F6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FC1CD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9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6DD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96DD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D96DD6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D96DD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96DD6"/>
    <w:rPr>
      <w:rFonts w:cs="Times New Roman"/>
    </w:rPr>
  </w:style>
  <w:style w:type="table" w:styleId="ae">
    <w:name w:val="Table Grid"/>
    <w:basedOn w:val="a1"/>
    <w:uiPriority w:val="99"/>
    <w:rsid w:val="00391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0">
    <w:name w:val="Font Style100"/>
    <w:uiPriority w:val="99"/>
    <w:rsid w:val="006B7B06"/>
    <w:rPr>
      <w:rFonts w:ascii="Times New Roman" w:hAnsi="Times New Roman"/>
      <w:b/>
      <w:sz w:val="16"/>
    </w:rPr>
  </w:style>
  <w:style w:type="character" w:customStyle="1" w:styleId="FontStyle108">
    <w:name w:val="Font Style108"/>
    <w:uiPriority w:val="99"/>
    <w:rsid w:val="006B7B06"/>
    <w:rPr>
      <w:rFonts w:ascii="Times New Roman" w:hAnsi="Times New Roman"/>
      <w:b/>
      <w:i/>
      <w:sz w:val="16"/>
    </w:rPr>
  </w:style>
  <w:style w:type="character" w:customStyle="1" w:styleId="FontStyle101">
    <w:name w:val="Font Style101"/>
    <w:uiPriority w:val="99"/>
    <w:rsid w:val="006B7B06"/>
    <w:rPr>
      <w:rFonts w:ascii="Times New Roman" w:hAnsi="Times New Roman"/>
      <w:b/>
      <w:sz w:val="20"/>
    </w:rPr>
  </w:style>
  <w:style w:type="character" w:customStyle="1" w:styleId="FontStyle102">
    <w:name w:val="Font Style102"/>
    <w:uiPriority w:val="99"/>
    <w:rsid w:val="006B7B06"/>
    <w:rPr>
      <w:rFonts w:ascii="Times New Roman" w:hAnsi="Times New Roman"/>
      <w:sz w:val="20"/>
    </w:rPr>
  </w:style>
  <w:style w:type="paragraph" w:styleId="af">
    <w:name w:val="endnote text"/>
    <w:basedOn w:val="a"/>
    <w:link w:val="af0"/>
    <w:uiPriority w:val="99"/>
    <w:semiHidden/>
    <w:rsid w:val="00963B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963BB7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rsid w:val="00963BB7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D249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F070F4"/>
    <w:rPr>
      <w:rFonts w:cs="Times New Roman"/>
      <w:lang w:eastAsia="en-US"/>
    </w:rPr>
  </w:style>
  <w:style w:type="character" w:styleId="af4">
    <w:name w:val="page number"/>
    <w:uiPriority w:val="99"/>
    <w:rsid w:val="00D24959"/>
    <w:rPr>
      <w:rFonts w:cs="Times New Roman"/>
    </w:rPr>
  </w:style>
  <w:style w:type="paragraph" w:styleId="af5">
    <w:name w:val="header"/>
    <w:basedOn w:val="a"/>
    <w:link w:val="af6"/>
    <w:uiPriority w:val="99"/>
    <w:rsid w:val="00D249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F070F4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2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bsatz-Standardschriftart">
    <w:name w:val="Absatz-Standardschriftart"/>
    <w:rsid w:val="00EE689B"/>
  </w:style>
  <w:style w:type="paragraph" w:customStyle="1" w:styleId="1">
    <w:name w:val="Абзац списка1"/>
    <w:basedOn w:val="a"/>
    <w:rsid w:val="00AF4D31"/>
    <w:pPr>
      <w:ind w:left="720"/>
      <w:contextualSpacing/>
    </w:pPr>
    <w:rPr>
      <w:rFonts w:eastAsia="Times New Roman"/>
    </w:rPr>
  </w:style>
  <w:style w:type="paragraph" w:customStyle="1" w:styleId="FR5">
    <w:name w:val="FR5"/>
    <w:rsid w:val="000466C8"/>
    <w:pPr>
      <w:widowControl w:val="0"/>
      <w:spacing w:before="700" w:line="260" w:lineRule="auto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af7">
    <w:name w:val="Содержимое таблицы"/>
    <w:basedOn w:val="a"/>
    <w:rsid w:val="00A93CA5"/>
    <w:pPr>
      <w:widowControl w:val="0"/>
      <w:suppressLineNumbers/>
      <w:suppressAutoHyphens/>
      <w:spacing w:after="0" w:line="240" w:lineRule="auto"/>
    </w:pPr>
    <w:rPr>
      <w:rFonts w:ascii="Times New Roman" w:eastAsia="Alexander" w:hAnsi="Times New Roman" w:cs="Alexander"/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unhideWhenUsed/>
    <w:rsid w:val="00F763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763F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5">
    <w:name w:val="Абзац списка Знак"/>
    <w:link w:val="a4"/>
    <w:uiPriority w:val="99"/>
    <w:locked/>
    <w:rsid w:val="00F763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1DDA-512F-4223-9DC2-B2F3B7E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37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</dc:creator>
  <cp:keywords/>
  <dc:description/>
  <cp:lastModifiedBy>User</cp:lastModifiedBy>
  <cp:revision>56</cp:revision>
  <cp:lastPrinted>2019-04-05T12:08:00Z</cp:lastPrinted>
  <dcterms:created xsi:type="dcterms:W3CDTF">2019-03-07T07:11:00Z</dcterms:created>
  <dcterms:modified xsi:type="dcterms:W3CDTF">2020-12-02T11:35:00Z</dcterms:modified>
</cp:coreProperties>
</file>