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96" w:rsidRDefault="00553397">
      <w:pPr>
        <w:rPr>
          <w:rFonts w:ascii="Times New Roman" w:hAnsi="Times New Roman" w:cs="Times New Roman"/>
          <w:sz w:val="28"/>
          <w:szCs w:val="28"/>
        </w:rPr>
      </w:pPr>
      <w:r w:rsidRPr="00553397">
        <w:rPr>
          <w:rFonts w:ascii="Times New Roman" w:hAnsi="Times New Roman" w:cs="Times New Roman"/>
          <w:sz w:val="28"/>
          <w:szCs w:val="28"/>
        </w:rPr>
        <w:t>План заседаний РУМО учителей биологии</w:t>
      </w:r>
    </w:p>
    <w:p w:rsidR="00553397" w:rsidRDefault="00553397" w:rsidP="005533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основы подготовки выпускников к ГИА по биологии.</w:t>
      </w:r>
    </w:p>
    <w:p w:rsidR="00553397" w:rsidRDefault="00553397" w:rsidP="005533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 – методическое обеспечение подготовки участников ВСОШ по биологии.</w:t>
      </w:r>
    </w:p>
    <w:p w:rsidR="00553397" w:rsidRDefault="00553397" w:rsidP="005533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урок биологии в условиях открытой образовательной среды.</w:t>
      </w:r>
    </w:p>
    <w:p w:rsidR="00553397" w:rsidRDefault="00553397" w:rsidP="005533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разработке урока биологии.</w:t>
      </w:r>
    </w:p>
    <w:p w:rsidR="00553397" w:rsidRPr="00553397" w:rsidRDefault="00781E3A" w:rsidP="005533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Подходы к организация внеурочной работы по биологии в среднем звене в соответствии с ФГОС.</w:t>
      </w:r>
      <w:bookmarkStart w:id="0" w:name="_GoBack"/>
      <w:bookmarkEnd w:id="0"/>
    </w:p>
    <w:sectPr w:rsidR="00553397" w:rsidRPr="0055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76F"/>
    <w:multiLevelType w:val="hybridMultilevel"/>
    <w:tmpl w:val="FE90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EA"/>
    <w:rsid w:val="00031CEA"/>
    <w:rsid w:val="00260A96"/>
    <w:rsid w:val="00553397"/>
    <w:rsid w:val="0078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05437-0E6A-4150-9E75-F8E99FA6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2021-04-19T09:45:00Z</dcterms:created>
  <dcterms:modified xsi:type="dcterms:W3CDTF">2021-04-19T09:57:00Z</dcterms:modified>
</cp:coreProperties>
</file>