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60" w:rsidRPr="00722121" w:rsidRDefault="00226C67" w:rsidP="00722121">
      <w:pPr>
        <w:shd w:val="clear" w:color="auto" w:fill="FFFFFF"/>
        <w:spacing w:after="150" w:line="315" w:lineRule="atLeast"/>
        <w:ind w:left="-567"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РУМО </w:t>
      </w:r>
      <w:r w:rsidR="00145F60"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учителей изобразительного искусства и музыки Липецкой области</w:t>
      </w:r>
    </w:p>
    <w:p w:rsidR="00145F60" w:rsidRPr="00722121" w:rsidRDefault="00145F60" w:rsidP="00722121">
      <w:pPr>
        <w:shd w:val="clear" w:color="auto" w:fill="FFFFFF"/>
        <w:spacing w:after="150" w:line="315" w:lineRule="atLeast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 </w:t>
      </w: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5F60" w:rsidRPr="00722121" w:rsidRDefault="00BD38E6" w:rsidP="00722121">
      <w:pPr>
        <w:shd w:val="clear" w:color="auto" w:fill="FFFFFF"/>
        <w:spacing w:after="150" w:line="315" w:lineRule="atLeast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«21» сентября</w:t>
      </w:r>
      <w:r w:rsidR="007343AE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="00145F60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</w:t>
      </w:r>
      <w:r w:rsidR="007F2ADA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                     </w:t>
      </w:r>
      <w:r w:rsidR="007F2ADA"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45F60" w:rsidRPr="00722121" w:rsidRDefault="00145F60" w:rsidP="00722121">
      <w:pPr>
        <w:shd w:val="clear" w:color="auto" w:fill="FFFFFF"/>
        <w:spacing w:after="150" w:line="315" w:lineRule="atLeast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Липецк</w:t>
      </w:r>
    </w:p>
    <w:p w:rsidR="00145F60" w:rsidRPr="00722121" w:rsidRDefault="00145F60" w:rsidP="00722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Председатель</w:t>
      </w: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4715E2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8E6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Пчелкина НА.</w:t>
      </w:r>
    </w:p>
    <w:p w:rsidR="004D460A" w:rsidRPr="00722121" w:rsidRDefault="004D460A" w:rsidP="00722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проведения</w:t>
      </w: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дистанционная </w:t>
      </w:r>
      <w:r w:rsidRPr="007221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r w:rsidRPr="00722121">
        <w:rPr>
          <w:rFonts w:ascii="Times New Roman" w:hAnsi="Times New Roman" w:cs="Times New Roman"/>
          <w:sz w:val="24"/>
          <w:szCs w:val="24"/>
          <w:shd w:val="clear" w:color="auto" w:fill="FFFFFF"/>
        </w:rPr>
        <w:t>удалённая конференц-связь</w:t>
      </w:r>
      <w:r w:rsidR="00006113" w:rsidRPr="00722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</w:t>
      </w:r>
      <w:r w:rsidR="00FC19F2" w:rsidRPr="00722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06113" w:rsidRPr="0072212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</w:t>
      </w:r>
      <w:r w:rsidR="00FC19F2" w:rsidRPr="0072212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06113" w:rsidRPr="00722121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обеспечения </w:t>
      </w:r>
      <w:hyperlink r:id="rId5" w:tooltip="Zoom (программа)" w:history="1">
        <w:r w:rsidR="00006113" w:rsidRPr="00722121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Zoom</w:t>
        </w:r>
      </w:hyperlink>
      <w:r w:rsidR="00006113" w:rsidRPr="00722121">
        <w:rPr>
          <w:rFonts w:ascii="Times New Roman" w:hAnsi="Times New Roman" w:cs="Times New Roman"/>
          <w:sz w:val="24"/>
          <w:szCs w:val="24"/>
        </w:rPr>
        <w:t>)</w:t>
      </w:r>
      <w:r w:rsidR="00FD03E2" w:rsidRPr="0072212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D03E2" w:rsidRPr="00722121">
          <w:rPr>
            <w:rStyle w:val="a4"/>
            <w:rFonts w:ascii="Times New Roman" w:hAnsi="Times New Roman" w:cs="Times New Roman"/>
            <w:sz w:val="24"/>
            <w:szCs w:val="24"/>
          </w:rPr>
          <w:t>https://us04web.zoom.us/j/75915265897?pwd=VjRId3JFenBtVFMyZ0l6OWJPVjg1QT09</w:t>
        </w:r>
      </w:hyperlink>
    </w:p>
    <w:p w:rsidR="00FD03E2" w:rsidRPr="00722121" w:rsidRDefault="00FD03E2" w:rsidP="007221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F60" w:rsidRPr="00722121" w:rsidRDefault="00145F60" w:rsidP="00722121">
      <w:pPr>
        <w:pStyle w:val="a8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121">
        <w:rPr>
          <w:rFonts w:ascii="Times New Roman" w:hAnsi="Times New Roman" w:cs="Times New Roman"/>
          <w:sz w:val="24"/>
          <w:szCs w:val="24"/>
          <w:lang w:eastAsia="ru-RU"/>
        </w:rPr>
        <w:t>ПОВЕСТКА ДНЯ:</w:t>
      </w:r>
    </w:p>
    <w:p w:rsidR="00BD38E6" w:rsidRPr="00722121" w:rsidRDefault="00432EFA" w:rsidP="00722121">
      <w:pPr>
        <w:pStyle w:val="a8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12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D38E6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</w:t>
      </w:r>
      <w:proofErr w:type="spellStart"/>
      <w:r w:rsidR="00BD38E6" w:rsidRPr="00722121">
        <w:rPr>
          <w:rFonts w:ascii="Times New Roman" w:hAnsi="Times New Roman" w:cs="Times New Roman"/>
          <w:sz w:val="24"/>
          <w:szCs w:val="24"/>
          <w:lang w:eastAsia="ru-RU"/>
        </w:rPr>
        <w:t>Минпроса</w:t>
      </w:r>
      <w:proofErr w:type="spellEnd"/>
      <w:r w:rsidR="00BD38E6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 РФ от 23.08 2021 № Р-190 Об утверждении примерного календарного плана воспитательной работы на 2021, 2022 учебный год для использования в работе;</w:t>
      </w:r>
    </w:p>
    <w:p w:rsidR="00BD38E6" w:rsidRPr="00722121" w:rsidRDefault="00BD38E6" w:rsidP="00722121">
      <w:pPr>
        <w:pStyle w:val="a8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2EFA" w:rsidRPr="0072212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22121">
        <w:rPr>
          <w:rFonts w:ascii="Times New Roman" w:hAnsi="Times New Roman" w:cs="Times New Roman"/>
          <w:sz w:val="24"/>
          <w:szCs w:val="24"/>
          <w:lang w:eastAsia="ru-RU"/>
        </w:rPr>
        <w:t>Организация учебной деятельности, по проектированию уроков искусства в современной школе, планирование внеурочной деятельности обучающихся в соответствии с ФГОС НОО</w:t>
      </w:r>
      <w:r w:rsidR="00C62C8D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2C8D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Pr="007221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38E6" w:rsidRPr="00722121" w:rsidRDefault="00432EFA" w:rsidP="00722121">
      <w:pPr>
        <w:pStyle w:val="a8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121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BD38E6" w:rsidRPr="00722121">
        <w:rPr>
          <w:rFonts w:ascii="Times New Roman" w:hAnsi="Times New Roman" w:cs="Times New Roman"/>
          <w:sz w:val="24"/>
          <w:szCs w:val="24"/>
          <w:lang w:eastAsia="ru-RU"/>
        </w:rPr>
        <w:t>Подготовка школьников к участию во Всероссийской олимпиаде по Искусству.</w:t>
      </w:r>
    </w:p>
    <w:p w:rsidR="00BD38E6" w:rsidRPr="00722121" w:rsidRDefault="00432EFA" w:rsidP="00722121">
      <w:pPr>
        <w:pStyle w:val="a8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121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BD38E6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предметной недели, создание </w:t>
      </w:r>
      <w:proofErr w:type="spellStart"/>
      <w:r w:rsidR="00BD38E6" w:rsidRPr="00722121">
        <w:rPr>
          <w:rFonts w:ascii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="00BD38E6" w:rsidRPr="007221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7DF0" w:rsidRPr="00722121" w:rsidRDefault="009C7DF0" w:rsidP="00722121">
      <w:pPr>
        <w:pStyle w:val="a3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B1" w:rsidRPr="00722121" w:rsidRDefault="00952B07" w:rsidP="00722121">
      <w:pPr>
        <w:pStyle w:val="a3"/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первому </w:t>
      </w:r>
      <w:r w:rsidR="00B15393"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второму </w:t>
      </w: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вопросу слушали </w:t>
      </w:r>
      <w:r w:rsidR="00C62C8D" w:rsidRPr="007221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куратора</w:t>
      </w:r>
      <w:r w:rsidRPr="007221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2C8D"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отделения </w:t>
      </w:r>
      <w:r w:rsidR="009C7DF0"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 предметной области «Искусство» </w:t>
      </w:r>
      <w:r w:rsidRPr="007221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  <w:r w:rsidR="00BD38E6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Ползикову Л.В.</w:t>
      </w:r>
      <w:r w:rsidR="009C7DF0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FB1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8E6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познакомила с документами </w:t>
      </w:r>
      <w:proofErr w:type="spellStart"/>
      <w:r w:rsidR="00BD38E6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Минпроса</w:t>
      </w:r>
      <w:proofErr w:type="spellEnd"/>
      <w:r w:rsidR="00BD38E6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 календарном плане воспитательной работы.</w:t>
      </w:r>
      <w:r w:rsidR="00B15393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3E2" w:rsidRPr="00722121" w:rsidRDefault="00C62C8D" w:rsidP="00722121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31 мая 2021 года </w:t>
      </w:r>
      <w:proofErr w:type="gramStart"/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</w:t>
      </w:r>
      <w:r w:rsidR="00FD03E2"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 </w:t>
      </w: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03E2"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ФГОС</w:t>
      </w:r>
      <w:proofErr w:type="gramEnd"/>
      <w:r w:rsidR="00FD03E2"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03E2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НОО и ООО </w:t>
      </w: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  <w:r w:rsidR="00FD03E2"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287 </w:t>
      </w: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МПРФ</w:t>
      </w:r>
      <w:r w:rsidR="00FD03E2"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D03E2" w:rsidRPr="00722121" w:rsidRDefault="00FD03E2" w:rsidP="00722121">
      <w:pPr>
        <w:pStyle w:val="a8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2C8D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Любовь Владимировна обратила </w:t>
      </w:r>
      <w:proofErr w:type="gramStart"/>
      <w:r w:rsidR="00C62C8D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  </w:t>
      </w:r>
      <w:r w:rsidRPr="007221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 некоторые изменения в документах.(45.9.2) «Организация вправе самостоятельно определять последовательность модулей и количество часов для освоения  обучающимися модулей предметной области «Искусство» (с учетом возможностей материально- технической базы)»  и др.</w:t>
      </w:r>
    </w:p>
    <w:p w:rsidR="00FD03E2" w:rsidRPr="00722121" w:rsidRDefault="00FD03E2" w:rsidP="00722121">
      <w:pPr>
        <w:pStyle w:val="a8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и предложила более подробно изучить интересующие вопросы посмотрев Семинар </w:t>
      </w:r>
      <w:r w:rsidRPr="00722121">
        <w:rPr>
          <w:rFonts w:ascii="Times New Roman" w:hAnsi="Times New Roman" w:cs="Times New Roman"/>
          <w:sz w:val="24"/>
          <w:szCs w:val="24"/>
        </w:rPr>
        <w:t xml:space="preserve">«Вектор образования: вызовы, тренды, перспективы». 7 сентября в 10:00 (МСК) на дистанционной площадке Академии Минпросвещения России </w:t>
      </w:r>
    </w:p>
    <w:p w:rsidR="00FD03E2" w:rsidRPr="00722121" w:rsidRDefault="00FD03E2" w:rsidP="0072212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7" w:history="1">
        <w:r w:rsidRPr="00722121">
          <w:rPr>
            <w:rStyle w:val="a4"/>
            <w:rFonts w:ascii="Times New Roman" w:hAnsi="Times New Roman" w:cs="Times New Roman"/>
            <w:sz w:val="24"/>
            <w:szCs w:val="24"/>
          </w:rPr>
          <w:t>https://youtu.be/dhBoSzKNGjo</w:t>
        </w:r>
      </w:hyperlink>
      <w:r w:rsidRPr="00722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601" w:rsidRPr="00722121" w:rsidRDefault="00C62C8D" w:rsidP="00722121">
      <w:pPr>
        <w:pStyle w:val="a3"/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B15393"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рет</w:t>
      </w:r>
      <w:r w:rsidRPr="0072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 в</w:t>
      </w:r>
      <w:r w:rsidR="0096422F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</w:t>
      </w: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и подготовке учащихся к предметным олимпиадам</w:t>
      </w:r>
      <w:r w:rsidR="0096422F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осветила председатель </w:t>
      </w:r>
      <w:r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отделения УМО </w:t>
      </w:r>
      <w:r w:rsidR="00FC19F2"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области «Искусство» </w:t>
      </w:r>
      <w:r w:rsidR="00FC19F2" w:rsidRPr="007221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  <w:r w:rsidR="00B80FB1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Пчёлкину Н.А.</w:t>
      </w:r>
      <w:r w:rsidR="00B80FB1" w:rsidRPr="00722121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познакомила всех присутствующих с </w:t>
      </w:r>
      <w:r w:rsidR="00B15393" w:rsidRPr="00722121">
        <w:rPr>
          <w:rFonts w:ascii="Times New Roman" w:hAnsi="Times New Roman" w:cs="Times New Roman"/>
          <w:sz w:val="24"/>
          <w:szCs w:val="24"/>
          <w:lang w:eastAsia="ru-RU"/>
        </w:rPr>
        <w:t>методическими рекомендациями проведения школьного и муниципального тура Всероссийской олимпиады школьников по Искусству. Она представила полный анализ всех типов заданий, которые встречаются в олимпиадах, дала развернутые пояснения, как подготовить учащихся к таким типам заданий. Ответила на вопросы.</w:t>
      </w:r>
    </w:p>
    <w:p w:rsidR="00432EFA" w:rsidRPr="00722121" w:rsidRDefault="008D1601" w:rsidP="00722121">
      <w:pPr>
        <w:pStyle w:val="a3"/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21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2EFA" w:rsidRPr="00722121">
        <w:rPr>
          <w:rFonts w:ascii="Times New Roman" w:hAnsi="Times New Roman" w:cs="Times New Roman"/>
          <w:b/>
          <w:sz w:val="24"/>
          <w:szCs w:val="24"/>
          <w:lang w:eastAsia="ru-RU"/>
        </w:rPr>
        <w:t>Четвёртый вопрос.</w:t>
      </w:r>
      <w:r w:rsidR="00432EFA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Слушали </w:t>
      </w:r>
      <w:r w:rsidR="00C62C8D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C62C8D"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отделения УМО</w:t>
      </w:r>
      <w:r w:rsidR="00C62C8D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EFA"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области «Искусство» </w:t>
      </w:r>
      <w:r w:rsidR="00432EFA" w:rsidRPr="007221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  <w:r w:rsidR="00432EFA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Пчёлкину Н.А. о планировании, подготовке и проведении предметной недели. </w:t>
      </w:r>
    </w:p>
    <w:p w:rsidR="00085F46" w:rsidRPr="00722121" w:rsidRDefault="00216D68" w:rsidP="00722121">
      <w:pPr>
        <w:pStyle w:val="a3"/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21">
        <w:rPr>
          <w:rFonts w:ascii="Times New Roman" w:hAnsi="Times New Roman" w:cs="Times New Roman"/>
          <w:sz w:val="24"/>
          <w:szCs w:val="24"/>
        </w:rPr>
        <w:t>РЕ</w:t>
      </w:r>
      <w:r w:rsidR="00085F46" w:rsidRPr="0072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ШИЛИ: </w:t>
      </w:r>
    </w:p>
    <w:p w:rsidR="00715D80" w:rsidRPr="00722121" w:rsidRDefault="00B15393" w:rsidP="00722121">
      <w:pPr>
        <w:pStyle w:val="a3"/>
        <w:numPr>
          <w:ilvl w:val="0"/>
          <w:numId w:val="6"/>
        </w:numPr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информацию. Внести изменения в планы воспитательной работы. </w:t>
      </w:r>
      <w:r w:rsidR="00432EFA" w:rsidRPr="00722121">
        <w:rPr>
          <w:rFonts w:ascii="Times New Roman" w:hAnsi="Times New Roman" w:cs="Times New Roman"/>
          <w:sz w:val="24"/>
          <w:szCs w:val="24"/>
        </w:rPr>
        <w:t>Проверить планирование внеурочной деятельности учащихся в соответствии с ФГОС НОО ООО.</w:t>
      </w:r>
    </w:p>
    <w:p w:rsidR="00C3572C" w:rsidRPr="00722121" w:rsidRDefault="00432EFA" w:rsidP="00722121">
      <w:pPr>
        <w:pStyle w:val="a3"/>
        <w:numPr>
          <w:ilvl w:val="0"/>
          <w:numId w:val="6"/>
        </w:numPr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hAnsi="Times New Roman" w:cs="Times New Roman"/>
          <w:sz w:val="24"/>
          <w:szCs w:val="24"/>
        </w:rPr>
        <w:lastRenderedPageBreak/>
        <w:t>Использовать полученный материал в подготовке и проведении школьного и муниципального тура Всероссийской олимпиады школьников по Искусству.</w:t>
      </w:r>
    </w:p>
    <w:p w:rsidR="00145F60" w:rsidRPr="00722121" w:rsidRDefault="00432EFA" w:rsidP="00722121">
      <w:pPr>
        <w:pStyle w:val="a3"/>
        <w:numPr>
          <w:ilvl w:val="0"/>
          <w:numId w:val="6"/>
        </w:numPr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hAnsi="Times New Roman" w:cs="Times New Roman"/>
          <w:sz w:val="24"/>
          <w:szCs w:val="24"/>
        </w:rPr>
        <w:t xml:space="preserve">Представить подробный план проведения предметной недели к 1 февраля с указанием точной даты проведения. </w:t>
      </w:r>
      <w:r w:rsidR="002C233C" w:rsidRPr="00722121">
        <w:rPr>
          <w:rFonts w:ascii="Times New Roman" w:hAnsi="Times New Roman" w:cs="Times New Roman"/>
          <w:sz w:val="24"/>
          <w:szCs w:val="24"/>
        </w:rPr>
        <w:t>Предусмотреть</w:t>
      </w:r>
      <w:r w:rsidRPr="00722121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2C233C" w:rsidRPr="00722121">
        <w:rPr>
          <w:rFonts w:ascii="Times New Roman" w:hAnsi="Times New Roman" w:cs="Times New Roman"/>
          <w:sz w:val="24"/>
          <w:szCs w:val="24"/>
        </w:rPr>
        <w:t>видео</w:t>
      </w:r>
      <w:bookmarkStart w:id="0" w:name="_GoBack"/>
      <w:bookmarkEnd w:id="0"/>
      <w:r w:rsidR="002C233C" w:rsidRPr="00722121">
        <w:rPr>
          <w:rFonts w:ascii="Times New Roman" w:hAnsi="Times New Roman" w:cs="Times New Roman"/>
          <w:sz w:val="24"/>
          <w:szCs w:val="24"/>
        </w:rPr>
        <w:t>уроков</w:t>
      </w:r>
      <w:r w:rsidRPr="00722121">
        <w:rPr>
          <w:rFonts w:ascii="Times New Roman" w:hAnsi="Times New Roman" w:cs="Times New Roman"/>
          <w:sz w:val="24"/>
          <w:szCs w:val="24"/>
        </w:rPr>
        <w:t xml:space="preserve"> по предмету в рамках предметной недели.</w:t>
      </w:r>
    </w:p>
    <w:p w:rsidR="002F0825" w:rsidRPr="00722121" w:rsidRDefault="00715D80" w:rsidP="00722121">
      <w:pPr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="002F0825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2F0825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432EFA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Пчелкина Н.А. </w:t>
      </w:r>
    </w:p>
    <w:p w:rsidR="00085F46" w:rsidRPr="00722121" w:rsidRDefault="00085F46" w:rsidP="00722121">
      <w:pPr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="00715D80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F0825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2F0825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715D80"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Горячих Г.А.</w:t>
      </w:r>
      <w:r w:rsidRPr="0072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85F46" w:rsidRPr="00722121" w:rsidSect="0037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B2C"/>
    <w:multiLevelType w:val="hybridMultilevel"/>
    <w:tmpl w:val="A48C27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7613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73AC"/>
    <w:multiLevelType w:val="hybridMultilevel"/>
    <w:tmpl w:val="40D45C82"/>
    <w:lvl w:ilvl="0" w:tplc="08CA8C56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9D3A3F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076ED"/>
    <w:multiLevelType w:val="hybridMultilevel"/>
    <w:tmpl w:val="1DD60068"/>
    <w:lvl w:ilvl="0" w:tplc="0644C9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EC616D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25217"/>
    <w:multiLevelType w:val="hybridMultilevel"/>
    <w:tmpl w:val="2202EF1C"/>
    <w:lvl w:ilvl="0" w:tplc="A6B86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A4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B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E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E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E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C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4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1D208F"/>
    <w:multiLevelType w:val="hybridMultilevel"/>
    <w:tmpl w:val="B14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A51AD"/>
    <w:multiLevelType w:val="hybridMultilevel"/>
    <w:tmpl w:val="33E8CC04"/>
    <w:lvl w:ilvl="0" w:tplc="4330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E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6F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4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20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8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C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60"/>
    <w:rsid w:val="00006113"/>
    <w:rsid w:val="00044F4C"/>
    <w:rsid w:val="00085F46"/>
    <w:rsid w:val="00145F60"/>
    <w:rsid w:val="001D35F3"/>
    <w:rsid w:val="00216D68"/>
    <w:rsid w:val="00226C67"/>
    <w:rsid w:val="002335E0"/>
    <w:rsid w:val="00274A13"/>
    <w:rsid w:val="00296236"/>
    <w:rsid w:val="002C233C"/>
    <w:rsid w:val="002F0825"/>
    <w:rsid w:val="00303622"/>
    <w:rsid w:val="003657C7"/>
    <w:rsid w:val="00373C40"/>
    <w:rsid w:val="003B6D85"/>
    <w:rsid w:val="00432EFA"/>
    <w:rsid w:val="004715E2"/>
    <w:rsid w:val="004D460A"/>
    <w:rsid w:val="005D1D85"/>
    <w:rsid w:val="00715D80"/>
    <w:rsid w:val="00722121"/>
    <w:rsid w:val="00722DED"/>
    <w:rsid w:val="007343AE"/>
    <w:rsid w:val="00754AF5"/>
    <w:rsid w:val="007F2ADA"/>
    <w:rsid w:val="00834AFC"/>
    <w:rsid w:val="00882327"/>
    <w:rsid w:val="008D1601"/>
    <w:rsid w:val="008D7523"/>
    <w:rsid w:val="00913A99"/>
    <w:rsid w:val="009213AB"/>
    <w:rsid w:val="00952B07"/>
    <w:rsid w:val="0096422F"/>
    <w:rsid w:val="0099735D"/>
    <w:rsid w:val="009C7DF0"/>
    <w:rsid w:val="00A164B4"/>
    <w:rsid w:val="00A452D1"/>
    <w:rsid w:val="00AE5A4E"/>
    <w:rsid w:val="00B132D3"/>
    <w:rsid w:val="00B15393"/>
    <w:rsid w:val="00B80FB1"/>
    <w:rsid w:val="00BA50E3"/>
    <w:rsid w:val="00BA652D"/>
    <w:rsid w:val="00BA709C"/>
    <w:rsid w:val="00BD38E6"/>
    <w:rsid w:val="00C3572C"/>
    <w:rsid w:val="00C62C8D"/>
    <w:rsid w:val="00CC3FC3"/>
    <w:rsid w:val="00D93CF4"/>
    <w:rsid w:val="00DA38EA"/>
    <w:rsid w:val="00DA4A02"/>
    <w:rsid w:val="00DD5FF3"/>
    <w:rsid w:val="00E045E4"/>
    <w:rsid w:val="00F23F02"/>
    <w:rsid w:val="00F457A1"/>
    <w:rsid w:val="00F63CB7"/>
    <w:rsid w:val="00FC19F2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8E92-811A-4689-9E8A-295F38A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60"/>
  </w:style>
  <w:style w:type="paragraph" w:styleId="2">
    <w:name w:val="heading 2"/>
    <w:basedOn w:val="a"/>
    <w:next w:val="a"/>
    <w:link w:val="20"/>
    <w:unhideWhenUsed/>
    <w:qFormat/>
    <w:rsid w:val="00145F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45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62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236"/>
    <w:pPr>
      <w:widowControl w:val="0"/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4">
    <w:name w:val="Hyperlink"/>
    <w:basedOn w:val="a0"/>
    <w:uiPriority w:val="99"/>
    <w:unhideWhenUsed/>
    <w:rsid w:val="0000611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834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34AF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C1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BA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13A9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4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1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6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7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28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20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0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91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51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66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03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8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19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89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12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1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13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0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21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066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43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07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3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6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3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674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989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hBoSzKNG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5915265897?pwd=VjRId3JFenBtVFMyZ0l6OWJPVjg1QT09" TargetMode="External"/><Relationship Id="rId5" Type="http://schemas.openxmlformats.org/officeDocument/2006/relationships/hyperlink" Target="https://ru.wikipedia.org/wiki/Zoom_(%D0%BF%D1%80%D0%BE%D0%B3%D1%80%D0%B0%D0%BC%D0%BC%D0%B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3</cp:revision>
  <cp:lastPrinted>2021-04-14T05:57:00Z</cp:lastPrinted>
  <dcterms:created xsi:type="dcterms:W3CDTF">2021-11-09T11:25:00Z</dcterms:created>
  <dcterms:modified xsi:type="dcterms:W3CDTF">2021-11-09T11:27:00Z</dcterms:modified>
</cp:coreProperties>
</file>