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ED577CF" w:rsidR="00E61D48" w:rsidRDefault="00970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oyy5mau15nlh" w:colFirst="0" w:colLast="0"/>
      <w:bookmarkEnd w:id="0"/>
      <w:r w:rsidRPr="009706C1">
        <w:rPr>
          <w:rFonts w:ascii="Times New Roman" w:eastAsia="Times New Roman" w:hAnsi="Times New Roman" w:cs="Times New Roman"/>
          <w:b/>
          <w:sz w:val="24"/>
          <w:szCs w:val="24"/>
        </w:rPr>
        <w:t>Конкурс плакатов по финансовой грамотности</w:t>
      </w:r>
      <w:r w:rsidR="00A400F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2960AC" w14:textId="77777777" w:rsidR="009706C1" w:rsidRDefault="009706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4F74C502" w:rsidR="00E61D48" w:rsidRDefault="004C3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11 по 17 октября 2021 года в рамках </w:t>
      </w:r>
      <w:r>
        <w:rPr>
          <w:rFonts w:ascii="Times New Roman" w:eastAsia="Times New Roman" w:hAnsi="Times New Roman" w:cs="Times New Roman"/>
          <w:color w:val="262433"/>
          <w:sz w:val="24"/>
          <w:szCs w:val="24"/>
          <w:highlight w:val="white"/>
        </w:rPr>
        <w:t xml:space="preserve">Дней финансовой и пенсионной грамотности Региональный центр финансовой грамотности, который действует при Институте развития образования Липецкой области, принимал работы на конкурс плакатов.  </w:t>
      </w:r>
    </w:p>
    <w:p w14:paraId="00000004" w14:textId="77777777" w:rsidR="00E61D48" w:rsidRDefault="004C3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433"/>
          <w:sz w:val="24"/>
          <w:szCs w:val="24"/>
          <w:highlight w:val="white"/>
        </w:rPr>
        <w:t xml:space="preserve">Цель мероприятия - </w:t>
      </w:r>
      <w:r>
        <w:rPr>
          <w:rFonts w:ascii="Times New Roman" w:eastAsia="Times New Roman" w:hAnsi="Times New Roman" w:cs="Times New Roman"/>
          <w:sz w:val="24"/>
          <w:szCs w:val="24"/>
        </w:rPr>
        <w:t>популяризация среди учащихся финансово-грамотного поведения и повышение их уровня финансовой и пенсионной грамотности.</w:t>
      </w:r>
    </w:p>
    <w:p w14:paraId="00000005" w14:textId="77777777" w:rsidR="00E61D48" w:rsidRDefault="004C3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Условиями участия в конкурсе являлась лишь тематика финансовой грамотности и школьный возраст участников. </w:t>
      </w:r>
    </w:p>
    <w:p w14:paraId="00000006" w14:textId="72F55D0C" w:rsidR="00E61D48" w:rsidRDefault="004C3C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конкурс поступило тринадцать интересных работ от учащихся Липецкой области. До 1 ноября у каждого желающего есть возможность оценить творческие результаты участников.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Автор плаката, который наб</w:t>
      </w:r>
      <w:r w:rsidR="00A400F4">
        <w:rPr>
          <w:rFonts w:ascii="Times New Roman" w:eastAsia="Times New Roman" w:hAnsi="Times New Roman" w:cs="Times New Roman"/>
          <w:sz w:val="24"/>
          <w:szCs w:val="24"/>
          <w:highlight w:val="white"/>
        </w:rPr>
        <w:t>рал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 голосовании максимальное количество голосов, </w:t>
      </w:r>
      <w:r w:rsidR="00A400F4">
        <w:rPr>
          <w:rFonts w:ascii="Times New Roman" w:eastAsia="Times New Roman" w:hAnsi="Times New Roman" w:cs="Times New Roman"/>
          <w:sz w:val="24"/>
          <w:szCs w:val="24"/>
          <w:highlight w:val="white"/>
        </w:rPr>
        <w:t>был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объявлен победителем в номинации «Приз зрительских симпатий».</w:t>
      </w:r>
    </w:p>
    <w:sectPr w:rsidR="00E61D4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48"/>
    <w:rsid w:val="004C3C94"/>
    <w:rsid w:val="009706C1"/>
    <w:rsid w:val="00A400F4"/>
    <w:rsid w:val="00E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F724"/>
  <w15:docId w15:val="{19C85C1D-D36E-41C6-9A34-F7954117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DE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9A1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FwgkYqE4eSB3L1AsGoCgV2xJQ==">AMUW2mVi/Fgo9rPBmogNQwmfNzdG3dWFgqU7edjYOpPjpZlOGaEJQUaFZE/FEc5z8fIp7TOrnhV6JElUxn39Yfl+9sJF+l8sGheU6SINRmaEny9fITB4RgzZSuW8RiXVWYkrZ65H9wMqvy9DUlb9IRrn6NJmrtqEwQ==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OFG-2</dc:creator>
  <cp:lastModifiedBy>Лунёва Анастасия</cp:lastModifiedBy>
  <cp:revision>4</cp:revision>
  <dcterms:created xsi:type="dcterms:W3CDTF">2021-10-25T12:49:00Z</dcterms:created>
  <dcterms:modified xsi:type="dcterms:W3CDTF">2022-03-02T06:21:00Z</dcterms:modified>
</cp:coreProperties>
</file>