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5D" w:rsidRPr="004A70B4" w:rsidRDefault="00F30392" w:rsidP="004A70B4">
      <w:pPr>
        <w:shd w:val="clear" w:color="auto" w:fill="FFFFFF"/>
        <w:autoSpaceDE w:val="0"/>
        <w:spacing w:line="276" w:lineRule="auto"/>
        <w:jc w:val="both"/>
      </w:pPr>
      <w:r>
        <w:t xml:space="preserve">       </w:t>
      </w:r>
      <w:r w:rsidR="006C515D" w:rsidRPr="006C515D">
        <w:t xml:space="preserve">     </w:t>
      </w:r>
      <w:r w:rsidR="006C515D" w:rsidRPr="006C515D">
        <w:rPr>
          <w:b/>
        </w:rPr>
        <w:t xml:space="preserve">План работы </w:t>
      </w:r>
      <w:r w:rsidR="00DD0EEA">
        <w:rPr>
          <w:b/>
        </w:rPr>
        <w:t xml:space="preserve">регионального </w:t>
      </w:r>
      <w:r w:rsidR="006C515D" w:rsidRPr="006C515D">
        <w:rPr>
          <w:b/>
        </w:rPr>
        <w:t>учебно-методического объединения</w:t>
      </w:r>
      <w:bookmarkStart w:id="0" w:name="_GoBack"/>
      <w:bookmarkEnd w:id="0"/>
      <w:r w:rsidR="006C515D" w:rsidRPr="006C515D">
        <w:rPr>
          <w:b/>
        </w:rPr>
        <w:t>:</w:t>
      </w:r>
      <w:r w:rsidR="006C515D" w:rsidRPr="006C515D">
        <w:rPr>
          <w:rFonts w:eastAsiaTheme="minorHAnsi"/>
          <w:b/>
          <w:lang w:eastAsia="en-US"/>
        </w:rPr>
        <w:t xml:space="preserve"> </w:t>
      </w:r>
      <w:r w:rsidRPr="00F30392">
        <w:rPr>
          <w:b/>
        </w:rPr>
        <w:t xml:space="preserve">сопровождение реализации </w:t>
      </w:r>
      <w:proofErr w:type="gramStart"/>
      <w:r w:rsidRPr="00F30392">
        <w:rPr>
          <w:b/>
        </w:rPr>
        <w:t>адаптированных  программ</w:t>
      </w:r>
      <w:proofErr w:type="gramEnd"/>
      <w:r w:rsidRPr="00F30392">
        <w:rPr>
          <w:b/>
        </w:rPr>
        <w:t xml:space="preserve"> для лиц с ОВЗ</w:t>
      </w:r>
      <w:r w:rsidR="006C515D" w:rsidRPr="00F30392">
        <w:rPr>
          <w:rFonts w:eastAsiaTheme="minorHAnsi"/>
          <w:b/>
          <w:lang w:eastAsia="en-US"/>
        </w:rPr>
        <w:t xml:space="preserve"> 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на 2022 год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</w:pP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  <w:rPr>
          <w:b/>
          <w:u w:val="single"/>
        </w:rPr>
      </w:pPr>
      <w:r w:rsidRPr="006C515D">
        <w:t xml:space="preserve">председатель:                  </w:t>
      </w:r>
      <w:r w:rsidR="00F30392">
        <w:rPr>
          <w:b/>
          <w:u w:val="single"/>
        </w:rPr>
        <w:t>Беляева Ольга Валерьевна</w:t>
      </w:r>
    </w:p>
    <w:p w:rsidR="006C515D" w:rsidRPr="006C515D" w:rsidRDefault="00F30392" w:rsidP="00F30392">
      <w:pPr>
        <w:shd w:val="clear" w:color="auto" w:fill="FFFFFF"/>
        <w:autoSpaceDE w:val="0"/>
        <w:spacing w:line="276" w:lineRule="auto"/>
      </w:pPr>
      <w:r>
        <w:t xml:space="preserve">                                                   </w:t>
      </w:r>
      <w:r w:rsidR="006C515D" w:rsidRPr="006C515D">
        <w:t>(ФИО полностью)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  <w:rPr>
          <w:b/>
        </w:rPr>
      </w:pPr>
      <w:r w:rsidRPr="006C515D">
        <w:t xml:space="preserve">мобильный телефон: </w:t>
      </w:r>
      <w:r w:rsidRPr="006C515D">
        <w:rPr>
          <w:b/>
          <w:u w:val="single"/>
        </w:rPr>
        <w:t>8 9</w:t>
      </w:r>
      <w:r w:rsidR="00F30392">
        <w:rPr>
          <w:b/>
          <w:u w:val="single"/>
        </w:rPr>
        <w:t>0</w:t>
      </w:r>
      <w:r w:rsidRPr="006C515D">
        <w:rPr>
          <w:b/>
          <w:u w:val="single"/>
        </w:rPr>
        <w:t>5 </w:t>
      </w:r>
      <w:r w:rsidR="00F30392">
        <w:rPr>
          <w:b/>
          <w:u w:val="single"/>
        </w:rPr>
        <w:t>045</w:t>
      </w:r>
      <w:r w:rsidRPr="006C515D">
        <w:rPr>
          <w:b/>
          <w:u w:val="single"/>
        </w:rPr>
        <w:t xml:space="preserve"> </w:t>
      </w:r>
      <w:r w:rsidR="00F30392">
        <w:rPr>
          <w:b/>
          <w:u w:val="single"/>
        </w:rPr>
        <w:t>27</w:t>
      </w:r>
      <w:r w:rsidRPr="006C515D">
        <w:rPr>
          <w:b/>
          <w:u w:val="single"/>
        </w:rPr>
        <w:t xml:space="preserve"> </w:t>
      </w:r>
      <w:r w:rsidR="00F30392">
        <w:rPr>
          <w:b/>
          <w:u w:val="single"/>
        </w:rPr>
        <w:t>70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  <w:rPr>
          <w:b/>
          <w:u w:val="single"/>
        </w:rPr>
      </w:pPr>
      <w:r w:rsidRPr="006C515D">
        <w:t xml:space="preserve">электронная почта: </w:t>
      </w:r>
      <w:proofErr w:type="spellStart"/>
      <w:r w:rsidR="00F30392">
        <w:rPr>
          <w:b/>
          <w:u w:val="single"/>
          <w:lang w:val="en-US"/>
        </w:rPr>
        <w:t>bov</w:t>
      </w:r>
      <w:proofErr w:type="spellEnd"/>
      <w:r w:rsidR="00F30392" w:rsidRPr="00F30392">
        <w:rPr>
          <w:b/>
          <w:u w:val="single"/>
        </w:rPr>
        <w:t>200</w:t>
      </w:r>
      <w:r w:rsidRPr="006C515D">
        <w:rPr>
          <w:b/>
          <w:u w:val="single"/>
        </w:rPr>
        <w:t>@yandex.ru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57"/>
        <w:gridCol w:w="1058"/>
        <w:gridCol w:w="6058"/>
        <w:gridCol w:w="1397"/>
        <w:gridCol w:w="1386"/>
      </w:tblGrid>
      <w:tr w:rsidR="006C515D" w:rsidRPr="000D43B1" w:rsidTr="000D43B1">
        <w:tc>
          <w:tcPr>
            <w:tcW w:w="565" w:type="dxa"/>
            <w:vAlign w:val="center"/>
          </w:tcPr>
          <w:p w:rsidR="006C515D" w:rsidRPr="000D43B1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D43B1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058" w:type="dxa"/>
            <w:vAlign w:val="center"/>
          </w:tcPr>
          <w:p w:rsidR="006C515D" w:rsidRPr="000D43B1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D43B1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6316" w:type="dxa"/>
            <w:vAlign w:val="center"/>
          </w:tcPr>
          <w:p w:rsidR="006C515D" w:rsidRPr="000D43B1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D43B1">
              <w:rPr>
                <w:b/>
                <w:sz w:val="16"/>
                <w:szCs w:val="16"/>
              </w:rPr>
              <w:t>Тема заседания</w:t>
            </w:r>
          </w:p>
        </w:tc>
        <w:tc>
          <w:tcPr>
            <w:tcW w:w="1119" w:type="dxa"/>
            <w:vAlign w:val="center"/>
          </w:tcPr>
          <w:p w:rsidR="006C515D" w:rsidRPr="000D43B1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D43B1">
              <w:rPr>
                <w:b/>
                <w:sz w:val="16"/>
                <w:szCs w:val="16"/>
              </w:rPr>
              <w:t>Форма проведения</w:t>
            </w:r>
          </w:p>
        </w:tc>
        <w:tc>
          <w:tcPr>
            <w:tcW w:w="1398" w:type="dxa"/>
            <w:vAlign w:val="center"/>
          </w:tcPr>
          <w:p w:rsidR="006C515D" w:rsidRPr="000D43B1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D43B1">
              <w:rPr>
                <w:b/>
                <w:sz w:val="16"/>
                <w:szCs w:val="16"/>
              </w:rPr>
              <w:t>Место проведения</w:t>
            </w:r>
          </w:p>
        </w:tc>
      </w:tr>
      <w:tr w:rsidR="006C515D" w:rsidRPr="006C515D" w:rsidTr="000D43B1">
        <w:trPr>
          <w:trHeight w:val="2735"/>
        </w:trPr>
        <w:tc>
          <w:tcPr>
            <w:tcW w:w="565" w:type="dxa"/>
          </w:tcPr>
          <w:p w:rsidR="006C515D" w:rsidRPr="006C515D" w:rsidRDefault="006C515D" w:rsidP="006C515D">
            <w:r w:rsidRPr="006C515D">
              <w:t>1</w:t>
            </w:r>
            <w:r w:rsidR="00E376AD">
              <w:t>.</w:t>
            </w:r>
          </w:p>
        </w:tc>
        <w:tc>
          <w:tcPr>
            <w:tcW w:w="1058" w:type="dxa"/>
          </w:tcPr>
          <w:p w:rsidR="006C515D" w:rsidRPr="006C515D" w:rsidRDefault="00F53636" w:rsidP="00F30392">
            <w:r>
              <w:t>1</w:t>
            </w:r>
            <w:r w:rsidR="00F30392">
              <w:rPr>
                <w:lang w:val="en-US"/>
              </w:rPr>
              <w:t>5</w:t>
            </w:r>
            <w:r>
              <w:t xml:space="preserve">.02.22 </w:t>
            </w:r>
          </w:p>
        </w:tc>
        <w:tc>
          <w:tcPr>
            <w:tcW w:w="6316" w:type="dxa"/>
          </w:tcPr>
          <w:p w:rsidR="006C515D" w:rsidRPr="0059176F" w:rsidRDefault="006C515D" w:rsidP="000D43B1">
            <w:pPr>
              <w:suppressAutoHyphens w:val="0"/>
              <w:jc w:val="both"/>
              <w:rPr>
                <w:kern w:val="36"/>
                <w:lang w:eastAsia="ru-RU"/>
              </w:rPr>
            </w:pPr>
            <w:r w:rsidRPr="006C515D">
              <w:rPr>
                <w:rFonts w:eastAsiaTheme="minorHAnsi"/>
                <w:lang w:eastAsia="en-US"/>
              </w:rPr>
              <w:t>1</w:t>
            </w:r>
            <w:r w:rsidRPr="0059176F">
              <w:rPr>
                <w:rFonts w:eastAsiaTheme="minorHAnsi"/>
                <w:lang w:eastAsia="en-US"/>
              </w:rPr>
              <w:t>.</w:t>
            </w:r>
            <w:r w:rsidR="006C5F44" w:rsidRPr="0059176F">
              <w:rPr>
                <w:rFonts w:eastAsiaTheme="minorHAnsi"/>
                <w:lang w:eastAsia="en-US"/>
              </w:rPr>
              <w:t>Актуальные вопросы итоговой аттестация учащихся, обучающихся по АООП, в том числе, обучающихся по индивидуальному учебному плану.</w:t>
            </w:r>
          </w:p>
          <w:p w:rsidR="006C515D" w:rsidRPr="0059176F" w:rsidRDefault="006C515D" w:rsidP="000D43B1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9176F">
              <w:rPr>
                <w:rFonts w:eastAsiaTheme="minorHAnsi"/>
                <w:lang w:eastAsia="en-US"/>
              </w:rPr>
              <w:t>2.</w:t>
            </w:r>
            <w:r w:rsidR="006C5F44" w:rsidRPr="0059176F">
              <w:rPr>
                <w:rFonts w:eastAsiaTheme="minorHAnsi"/>
                <w:lang w:eastAsia="en-US"/>
              </w:rPr>
              <w:t xml:space="preserve">Профильная подготовка обучающихся в образовательных организациях, реализующая АООП (из опыта работы </w:t>
            </w:r>
            <w:r w:rsidR="0059176F">
              <w:rPr>
                <w:rFonts w:eastAsiaTheme="minorHAnsi"/>
                <w:lang w:eastAsia="en-US"/>
              </w:rPr>
              <w:t>специальных школ – интернатов В</w:t>
            </w:r>
            <w:r w:rsidR="006C5F44" w:rsidRPr="0059176F">
              <w:rPr>
                <w:rFonts w:eastAsiaTheme="minorHAnsi"/>
                <w:lang w:eastAsia="en-US"/>
              </w:rPr>
              <w:t>торые Тербуны, Усмань)</w:t>
            </w:r>
            <w:r w:rsidRPr="0059176F">
              <w:rPr>
                <w:rFonts w:eastAsiaTheme="minorHAnsi"/>
                <w:lang w:eastAsia="en-US"/>
              </w:rPr>
              <w:t>.</w:t>
            </w:r>
          </w:p>
          <w:p w:rsidR="006C515D" w:rsidRPr="006C515D" w:rsidRDefault="006C515D" w:rsidP="000D43B1">
            <w:pPr>
              <w:suppressAutoHyphens w:val="0"/>
              <w:jc w:val="both"/>
            </w:pPr>
            <w:r w:rsidRPr="0059176F">
              <w:rPr>
                <w:rFonts w:eastAsiaTheme="minorHAnsi"/>
                <w:lang w:eastAsia="en-US"/>
              </w:rPr>
              <w:t xml:space="preserve"> </w:t>
            </w:r>
            <w:r w:rsidR="001149E3" w:rsidRPr="0059176F">
              <w:rPr>
                <w:rFonts w:eastAsiaTheme="minorHAnsi"/>
                <w:lang w:eastAsia="en-US"/>
              </w:rPr>
              <w:t>3</w:t>
            </w:r>
            <w:r w:rsidRPr="0059176F">
              <w:t xml:space="preserve">. </w:t>
            </w:r>
            <w:r w:rsidR="001149E3" w:rsidRPr="0059176F">
              <w:t>Выстраивание индивидуальной профессиональной траектории выпускников</w:t>
            </w:r>
            <w:r w:rsidR="00246185">
              <w:t xml:space="preserve"> образовательных </w:t>
            </w:r>
            <w:proofErr w:type="spellStart"/>
            <w:r w:rsidR="00246185">
              <w:t>органзаций</w:t>
            </w:r>
            <w:proofErr w:type="spellEnd"/>
            <w:r w:rsidR="001149E3" w:rsidRPr="0059176F">
              <w:t>, получивших  свидетельство об обучении.</w:t>
            </w:r>
          </w:p>
        </w:tc>
        <w:tc>
          <w:tcPr>
            <w:tcW w:w="1119" w:type="dxa"/>
          </w:tcPr>
          <w:p w:rsidR="006C515D" w:rsidRPr="006C515D" w:rsidRDefault="001A69BB" w:rsidP="006C515D">
            <w:r>
              <w:t>Очно: обмен опытом работы</w:t>
            </w:r>
          </w:p>
        </w:tc>
        <w:tc>
          <w:tcPr>
            <w:tcW w:w="1398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6C515D" w:rsidRPr="006C515D" w:rsidTr="000D43B1">
        <w:tc>
          <w:tcPr>
            <w:tcW w:w="565" w:type="dxa"/>
          </w:tcPr>
          <w:p w:rsidR="006C515D" w:rsidRPr="006C515D" w:rsidRDefault="006C515D" w:rsidP="006C515D">
            <w:r w:rsidRPr="006C515D">
              <w:t>2</w:t>
            </w:r>
            <w:r w:rsidR="00E376AD">
              <w:t>.</w:t>
            </w:r>
          </w:p>
        </w:tc>
        <w:tc>
          <w:tcPr>
            <w:tcW w:w="1058" w:type="dxa"/>
          </w:tcPr>
          <w:p w:rsidR="006C515D" w:rsidRPr="006C515D" w:rsidRDefault="00F53636" w:rsidP="00F30392">
            <w:r>
              <w:t>2</w:t>
            </w:r>
            <w:r w:rsidR="00F30392">
              <w:rPr>
                <w:lang w:val="en-US"/>
              </w:rPr>
              <w:t>6</w:t>
            </w:r>
            <w:r>
              <w:t>.04.22</w:t>
            </w:r>
          </w:p>
        </w:tc>
        <w:tc>
          <w:tcPr>
            <w:tcW w:w="6316" w:type="dxa"/>
          </w:tcPr>
          <w:p w:rsidR="006C515D" w:rsidRPr="00A66AA5" w:rsidRDefault="006C515D" w:rsidP="006C515D">
            <w:pPr>
              <w:rPr>
                <w:color w:val="FF0000"/>
              </w:rPr>
            </w:pPr>
            <w:r w:rsidRPr="006C515D">
              <w:t>1</w:t>
            </w:r>
            <w:r w:rsidRPr="001A69BB">
              <w:t>.</w:t>
            </w:r>
            <w:r w:rsidR="000F5E42" w:rsidRPr="001A69BB">
              <w:t xml:space="preserve">Психолого – педагогическое и социальное сопровождения </w:t>
            </w:r>
            <w:r w:rsidR="001A69BB">
              <w:t xml:space="preserve">инклюзивного </w:t>
            </w:r>
            <w:proofErr w:type="gramStart"/>
            <w:r w:rsidR="001A69BB">
              <w:t xml:space="preserve">образования </w:t>
            </w:r>
            <w:r w:rsidR="000F5E42" w:rsidRPr="001A69BB">
              <w:t xml:space="preserve"> </w:t>
            </w:r>
            <w:r w:rsidR="00DE4859" w:rsidRPr="001A69BB">
              <w:t>в</w:t>
            </w:r>
            <w:proofErr w:type="gramEnd"/>
            <w:r w:rsidR="00DE4859" w:rsidRPr="001A69BB">
              <w:t xml:space="preserve"> условиях реализации ФГОС</w:t>
            </w:r>
            <w:r w:rsidR="001A69BB">
              <w:t xml:space="preserve"> НОО ОВЗ</w:t>
            </w:r>
          </w:p>
          <w:p w:rsidR="006C515D" w:rsidRPr="006C515D" w:rsidRDefault="006C515D" w:rsidP="001A69BB">
            <w:r w:rsidRPr="00500F1A">
              <w:rPr>
                <w:shd w:val="clear" w:color="auto" w:fill="FFFFFF"/>
              </w:rPr>
              <w:t xml:space="preserve">2. </w:t>
            </w:r>
            <w:r w:rsidR="001A69BB" w:rsidRPr="00500F1A">
              <w:rPr>
                <w:shd w:val="clear" w:color="auto" w:fill="FFFFFF"/>
              </w:rPr>
              <w:t>Конкурсы профессионального мастерства. Региональный этап конкурсов «Педагог - психолог». «Учитель – дефектолог», «Лучшая инклюзивная школа»</w:t>
            </w:r>
            <w:r w:rsidRPr="00500F1A">
              <w:t xml:space="preserve"> </w:t>
            </w:r>
          </w:p>
        </w:tc>
        <w:tc>
          <w:tcPr>
            <w:tcW w:w="1119" w:type="dxa"/>
          </w:tcPr>
          <w:p w:rsidR="006C515D" w:rsidRPr="006C515D" w:rsidRDefault="00593C05" w:rsidP="001A69BB">
            <w:r>
              <w:t xml:space="preserve">Очно: обмен опытом работы </w:t>
            </w:r>
          </w:p>
        </w:tc>
        <w:tc>
          <w:tcPr>
            <w:tcW w:w="1398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6C515D" w:rsidRPr="006C515D" w:rsidTr="000D43B1">
        <w:trPr>
          <w:trHeight w:val="415"/>
        </w:trPr>
        <w:tc>
          <w:tcPr>
            <w:tcW w:w="565" w:type="dxa"/>
          </w:tcPr>
          <w:p w:rsidR="006C515D" w:rsidRPr="006C515D" w:rsidRDefault="006C515D" w:rsidP="006C515D">
            <w:r w:rsidRPr="006C515D">
              <w:t>3</w:t>
            </w:r>
            <w:r w:rsidR="00E376AD">
              <w:t>.</w:t>
            </w:r>
          </w:p>
        </w:tc>
        <w:tc>
          <w:tcPr>
            <w:tcW w:w="1058" w:type="dxa"/>
          </w:tcPr>
          <w:p w:rsidR="006C515D" w:rsidRPr="006C515D" w:rsidRDefault="00F30392" w:rsidP="006C515D">
            <w:r w:rsidRPr="001A69BB">
              <w:t>25</w:t>
            </w:r>
            <w:r w:rsidR="00580EA0">
              <w:t>.08.22</w:t>
            </w:r>
          </w:p>
        </w:tc>
        <w:tc>
          <w:tcPr>
            <w:tcW w:w="6316" w:type="dxa"/>
          </w:tcPr>
          <w:p w:rsidR="006C515D" w:rsidRPr="00A66AA5" w:rsidRDefault="006C515D" w:rsidP="000D43B1">
            <w:pPr>
              <w:numPr>
                <w:ilvl w:val="0"/>
                <w:numId w:val="5"/>
              </w:numPr>
              <w:suppressAutoHyphens w:val="0"/>
              <w:ind w:left="0"/>
              <w:jc w:val="both"/>
              <w:rPr>
                <w:color w:val="FF0000"/>
                <w:lang w:eastAsia="ru-RU"/>
              </w:rPr>
            </w:pPr>
            <w:r w:rsidRPr="0059176F">
              <w:t>1.Региональная дискуссионная площадка:</w:t>
            </w:r>
            <w:r w:rsidRPr="00A66AA5">
              <w:rPr>
                <w:color w:val="FF0000"/>
              </w:rPr>
              <w:t xml:space="preserve"> </w:t>
            </w:r>
            <w:r w:rsidRPr="00246185">
              <w:t>«</w:t>
            </w:r>
            <w:r w:rsidR="00246185" w:rsidRPr="00246185">
              <w:t>О</w:t>
            </w:r>
            <w:r w:rsidR="00246185" w:rsidRPr="00246185">
              <w:rPr>
                <w:kern w:val="36"/>
                <w:lang w:eastAsia="ru-RU"/>
              </w:rPr>
              <w:t>собенности построения коррекционно-  образовательного пространства в образовательной организации с позиции междисциплинарного взаимодействия</w:t>
            </w:r>
            <w:r w:rsidRPr="00246185">
              <w:rPr>
                <w:kern w:val="36"/>
                <w:lang w:eastAsia="ru-RU"/>
              </w:rPr>
              <w:t>»</w:t>
            </w:r>
            <w:r w:rsidRPr="00246185">
              <w:t>.</w:t>
            </w:r>
          </w:p>
          <w:p w:rsidR="006C515D" w:rsidRPr="006C515D" w:rsidRDefault="006C515D" w:rsidP="000D43B1">
            <w:pPr>
              <w:numPr>
                <w:ilvl w:val="0"/>
                <w:numId w:val="5"/>
              </w:numPr>
              <w:suppressAutoHyphens w:val="0"/>
              <w:ind w:left="0"/>
              <w:jc w:val="both"/>
              <w:rPr>
                <w:color w:val="333333"/>
                <w:kern w:val="36"/>
                <w:lang w:eastAsia="ru-RU"/>
              </w:rPr>
            </w:pPr>
            <w:r w:rsidRPr="00655F16">
              <w:t xml:space="preserve"> 2.</w:t>
            </w:r>
            <w:r w:rsidR="00655F16" w:rsidRPr="00655F16">
              <w:t>Особенности организации профессиональной деятельности педагога – дефектолога в образовательных организациях в соответствии с профессиональным стандартом «Педагог - дефектолог»</w:t>
            </w:r>
          </w:p>
        </w:tc>
        <w:tc>
          <w:tcPr>
            <w:tcW w:w="1119" w:type="dxa"/>
          </w:tcPr>
          <w:p w:rsidR="006C515D" w:rsidRPr="006C515D" w:rsidRDefault="003C016C" w:rsidP="0059176F">
            <w:r w:rsidRPr="003C016C">
              <w:t xml:space="preserve">Очно: обмен опытом работы </w:t>
            </w:r>
          </w:p>
        </w:tc>
        <w:tc>
          <w:tcPr>
            <w:tcW w:w="1398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6C515D" w:rsidRPr="006C515D" w:rsidTr="000D43B1">
        <w:tc>
          <w:tcPr>
            <w:tcW w:w="565" w:type="dxa"/>
          </w:tcPr>
          <w:p w:rsidR="006C515D" w:rsidRPr="006C515D" w:rsidRDefault="006C515D" w:rsidP="006C515D">
            <w:r w:rsidRPr="006C515D">
              <w:t>4</w:t>
            </w:r>
            <w:r w:rsidR="00E376AD">
              <w:t>.</w:t>
            </w:r>
          </w:p>
        </w:tc>
        <w:tc>
          <w:tcPr>
            <w:tcW w:w="1058" w:type="dxa"/>
          </w:tcPr>
          <w:p w:rsidR="006C515D" w:rsidRPr="006C515D" w:rsidRDefault="0024653E" w:rsidP="00F30392">
            <w:r>
              <w:t>2</w:t>
            </w:r>
            <w:r w:rsidR="00F30392" w:rsidRPr="00655F16">
              <w:t>9</w:t>
            </w:r>
            <w:r>
              <w:t>.11.22</w:t>
            </w:r>
          </w:p>
        </w:tc>
        <w:tc>
          <w:tcPr>
            <w:tcW w:w="6316" w:type="dxa"/>
          </w:tcPr>
          <w:p w:rsidR="00655F16" w:rsidRPr="00655F16" w:rsidRDefault="006C515D" w:rsidP="00655F16">
            <w:r w:rsidRPr="00655F16">
              <w:rPr>
                <w:rFonts w:eastAsiaTheme="majorEastAsia"/>
                <w:bCs/>
              </w:rPr>
              <w:t>1.</w:t>
            </w:r>
            <w:r w:rsidR="00655F16" w:rsidRPr="00655F16">
              <w:rPr>
                <w:rFonts w:eastAsiaTheme="majorEastAsia"/>
                <w:bCs/>
              </w:rPr>
              <w:t xml:space="preserve">Особенности организации образовательной деятельности </w:t>
            </w:r>
            <w:proofErr w:type="gramStart"/>
            <w:r w:rsidR="00655F16" w:rsidRPr="00655F16">
              <w:rPr>
                <w:rFonts w:eastAsiaTheme="majorEastAsia"/>
                <w:bCs/>
              </w:rPr>
              <w:t xml:space="preserve">обучающихся </w:t>
            </w:r>
            <w:r w:rsidRPr="00655F16">
              <w:rPr>
                <w:kern w:val="36"/>
                <w:lang w:eastAsia="ru-RU"/>
              </w:rPr>
              <w:t xml:space="preserve"> </w:t>
            </w:r>
            <w:r w:rsidR="00655F16" w:rsidRPr="00655F16">
              <w:t>с</w:t>
            </w:r>
            <w:proofErr w:type="gramEnd"/>
            <w:r w:rsidR="00655F16" w:rsidRPr="00655F16">
              <w:t xml:space="preserve"> нарушением интеллектуального развития ( умеренного, тяжёлого)</w:t>
            </w:r>
          </w:p>
          <w:p w:rsidR="00655F16" w:rsidRDefault="006C515D" w:rsidP="00655F16">
            <w:r w:rsidRPr="00655F16">
              <w:rPr>
                <w:kern w:val="36"/>
                <w:lang w:eastAsia="ru-RU"/>
              </w:rPr>
              <w:t>2.</w:t>
            </w:r>
            <w:r w:rsidR="00655F16" w:rsidRPr="00655F16">
              <w:t xml:space="preserve"> Основные требования к методике обучения детей с нарушением интеллектуального развития </w:t>
            </w:r>
            <w:proofErr w:type="gramStart"/>
            <w:r w:rsidR="00655F16" w:rsidRPr="00655F16">
              <w:t>( умеренного</w:t>
            </w:r>
            <w:proofErr w:type="gramEnd"/>
            <w:r w:rsidR="00655F16" w:rsidRPr="00655F16">
              <w:t>, тяжёлого)</w:t>
            </w:r>
          </w:p>
          <w:p w:rsidR="00655F16" w:rsidRPr="00655F16" w:rsidRDefault="00655F16" w:rsidP="00655F16">
            <w:r>
              <w:t xml:space="preserve">3. Эффективные формы работы, приёмы и методы работы с </w:t>
            </w:r>
            <w:proofErr w:type="gramStart"/>
            <w:r w:rsidRPr="00655F16">
              <w:rPr>
                <w:rFonts w:eastAsiaTheme="majorEastAsia"/>
                <w:bCs/>
              </w:rPr>
              <w:t>обучающи</w:t>
            </w:r>
            <w:r>
              <w:rPr>
                <w:rFonts w:eastAsiaTheme="majorEastAsia"/>
                <w:bCs/>
              </w:rPr>
              <w:t>ми</w:t>
            </w:r>
            <w:r w:rsidRPr="00655F16">
              <w:rPr>
                <w:rFonts w:eastAsiaTheme="majorEastAsia"/>
                <w:bCs/>
              </w:rPr>
              <w:t xml:space="preserve">ся </w:t>
            </w:r>
            <w:r w:rsidRPr="00655F16">
              <w:rPr>
                <w:kern w:val="36"/>
                <w:lang w:eastAsia="ru-RU"/>
              </w:rPr>
              <w:t xml:space="preserve"> </w:t>
            </w:r>
            <w:r w:rsidRPr="00655F16">
              <w:t>с</w:t>
            </w:r>
            <w:proofErr w:type="gramEnd"/>
            <w:r w:rsidRPr="00655F16">
              <w:t xml:space="preserve"> нарушением интеллектуального развития (умеренного, тяжёлого)</w:t>
            </w:r>
          </w:p>
          <w:p w:rsidR="006C515D" w:rsidRPr="006C515D" w:rsidRDefault="00655F16" w:rsidP="006C515D">
            <w:r>
              <w:t>4</w:t>
            </w:r>
            <w:r w:rsidR="006C515D" w:rsidRPr="006C515D">
              <w:t xml:space="preserve">.Анализ работы РУМО по </w:t>
            </w:r>
            <w:r w:rsidR="00A66AA5">
              <w:t>сопровождению адаптированных программ</w:t>
            </w:r>
            <w:r w:rsidR="006C515D" w:rsidRPr="006C515D">
              <w:t xml:space="preserve"> за 2022 год.</w:t>
            </w:r>
          </w:p>
          <w:p w:rsidR="006C515D" w:rsidRPr="006C515D" w:rsidRDefault="00655F16" w:rsidP="006C515D">
            <w:r>
              <w:t>5</w:t>
            </w:r>
            <w:r w:rsidR="006C515D" w:rsidRPr="006C515D">
              <w:t>.Обсуждение плана работы на 2023 год.</w:t>
            </w:r>
          </w:p>
        </w:tc>
        <w:tc>
          <w:tcPr>
            <w:tcW w:w="1119" w:type="dxa"/>
          </w:tcPr>
          <w:p w:rsidR="006C515D" w:rsidRPr="006C515D" w:rsidRDefault="00655F16" w:rsidP="006C515D">
            <w:r>
              <w:t>Очно: проведение мастер - классов</w:t>
            </w:r>
          </w:p>
        </w:tc>
        <w:tc>
          <w:tcPr>
            <w:tcW w:w="1398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</w:tbl>
    <w:p w:rsidR="006C515D" w:rsidRPr="006C515D" w:rsidRDefault="006C515D" w:rsidP="006C515D"/>
    <w:sectPr w:rsidR="006C515D" w:rsidRPr="006C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73F7"/>
    <w:multiLevelType w:val="hybridMultilevel"/>
    <w:tmpl w:val="293C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2073F"/>
    <w:multiLevelType w:val="hybridMultilevel"/>
    <w:tmpl w:val="AE1C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E0314"/>
    <w:multiLevelType w:val="multilevel"/>
    <w:tmpl w:val="65C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504486"/>
    <w:multiLevelType w:val="hybridMultilevel"/>
    <w:tmpl w:val="C0CA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B6E0D"/>
    <w:multiLevelType w:val="hybridMultilevel"/>
    <w:tmpl w:val="D18C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61399"/>
    <w:multiLevelType w:val="hybridMultilevel"/>
    <w:tmpl w:val="68AE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F75D1"/>
    <w:multiLevelType w:val="hybridMultilevel"/>
    <w:tmpl w:val="3EB4E040"/>
    <w:lvl w:ilvl="0" w:tplc="43708A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75DA1"/>
    <w:multiLevelType w:val="hybridMultilevel"/>
    <w:tmpl w:val="4B5E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A6"/>
    <w:rsid w:val="000012D1"/>
    <w:rsid w:val="00035C87"/>
    <w:rsid w:val="00065260"/>
    <w:rsid w:val="00070CBB"/>
    <w:rsid w:val="000D43B1"/>
    <w:rsid w:val="000F5E42"/>
    <w:rsid w:val="001149E3"/>
    <w:rsid w:val="001250D9"/>
    <w:rsid w:val="00160A3F"/>
    <w:rsid w:val="00194FA6"/>
    <w:rsid w:val="001A69BB"/>
    <w:rsid w:val="001E5E45"/>
    <w:rsid w:val="0023533F"/>
    <w:rsid w:val="00246185"/>
    <w:rsid w:val="0024653E"/>
    <w:rsid w:val="003378EE"/>
    <w:rsid w:val="003A3951"/>
    <w:rsid w:val="003C016C"/>
    <w:rsid w:val="00420208"/>
    <w:rsid w:val="00451083"/>
    <w:rsid w:val="004552C4"/>
    <w:rsid w:val="004A56F5"/>
    <w:rsid w:val="004A70B4"/>
    <w:rsid w:val="004D0EB8"/>
    <w:rsid w:val="00500F1A"/>
    <w:rsid w:val="00580EA0"/>
    <w:rsid w:val="0059176F"/>
    <w:rsid w:val="00593C05"/>
    <w:rsid w:val="005C66A0"/>
    <w:rsid w:val="0060605F"/>
    <w:rsid w:val="00655F16"/>
    <w:rsid w:val="006C515D"/>
    <w:rsid w:val="006C5F44"/>
    <w:rsid w:val="007708EC"/>
    <w:rsid w:val="00774E68"/>
    <w:rsid w:val="007D63A3"/>
    <w:rsid w:val="00807282"/>
    <w:rsid w:val="00861166"/>
    <w:rsid w:val="00862BCE"/>
    <w:rsid w:val="009608C4"/>
    <w:rsid w:val="009B5A70"/>
    <w:rsid w:val="009B6E8C"/>
    <w:rsid w:val="009D0DD9"/>
    <w:rsid w:val="00A5105C"/>
    <w:rsid w:val="00A66AA5"/>
    <w:rsid w:val="00AC3E0F"/>
    <w:rsid w:val="00CD7AE8"/>
    <w:rsid w:val="00D35517"/>
    <w:rsid w:val="00D434D8"/>
    <w:rsid w:val="00D465B9"/>
    <w:rsid w:val="00D474D0"/>
    <w:rsid w:val="00DA0AF4"/>
    <w:rsid w:val="00DB6653"/>
    <w:rsid w:val="00DD0EEA"/>
    <w:rsid w:val="00DE4859"/>
    <w:rsid w:val="00DE5760"/>
    <w:rsid w:val="00E224F6"/>
    <w:rsid w:val="00E376AD"/>
    <w:rsid w:val="00E57173"/>
    <w:rsid w:val="00E74B42"/>
    <w:rsid w:val="00E83314"/>
    <w:rsid w:val="00ED0534"/>
    <w:rsid w:val="00EE764F"/>
    <w:rsid w:val="00F30392"/>
    <w:rsid w:val="00F5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B801"/>
  <w15:docId w15:val="{597EE1E0-87B7-4742-9D59-82CCB2D6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A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1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E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1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5">
    <w:name w:val="Hyperlink"/>
    <w:basedOn w:val="a0"/>
    <w:uiPriority w:val="99"/>
    <w:semiHidden/>
    <w:unhideWhenUsed/>
    <w:rsid w:val="00DB66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43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43B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E06C-5716-4A65-8F45-BF154214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25</cp:revision>
  <cp:lastPrinted>2022-04-18T08:33:00Z</cp:lastPrinted>
  <dcterms:created xsi:type="dcterms:W3CDTF">2021-12-24T07:45:00Z</dcterms:created>
  <dcterms:modified xsi:type="dcterms:W3CDTF">2022-04-22T06:26:00Z</dcterms:modified>
</cp:coreProperties>
</file>