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E0" w:rsidRPr="00911FE0" w:rsidRDefault="00911FE0" w:rsidP="00911FE0">
      <w:pPr>
        <w:spacing w:after="160" w:line="259" w:lineRule="auto"/>
        <w:jc w:val="center"/>
        <w:rPr>
          <w:rFonts w:ascii="Times New Roman" w:eastAsia="Calibri" w:hAnsi="Times New Roman" w:cs="Times New Roman"/>
          <w:sz w:val="24"/>
          <w:szCs w:val="24"/>
        </w:rPr>
      </w:pPr>
      <w:r w:rsidRPr="00911FE0">
        <w:rPr>
          <w:rFonts w:ascii="Times New Roman" w:eastAsia="Calibri" w:hAnsi="Times New Roman" w:cs="Times New Roman"/>
          <w:sz w:val="24"/>
          <w:szCs w:val="24"/>
        </w:rPr>
        <w:t>УПРАВЛЕНИЕ ОБРАЗОВАНИЯ И НАУКИ</w:t>
      </w:r>
    </w:p>
    <w:p w:rsidR="00911FE0" w:rsidRPr="00911FE0" w:rsidRDefault="00911FE0" w:rsidP="00911FE0">
      <w:pPr>
        <w:spacing w:after="160" w:line="259" w:lineRule="auto"/>
        <w:jc w:val="center"/>
        <w:rPr>
          <w:rFonts w:ascii="Times New Roman" w:eastAsia="Calibri" w:hAnsi="Times New Roman" w:cs="Times New Roman"/>
          <w:sz w:val="24"/>
          <w:szCs w:val="24"/>
        </w:rPr>
      </w:pPr>
      <w:r w:rsidRPr="00911FE0">
        <w:rPr>
          <w:rFonts w:ascii="Times New Roman" w:eastAsia="Calibri" w:hAnsi="Times New Roman" w:cs="Times New Roman"/>
          <w:sz w:val="24"/>
          <w:szCs w:val="24"/>
        </w:rPr>
        <w:t>ЛИПЕЦКОЙ ОБЛАСТИ</w:t>
      </w:r>
    </w:p>
    <w:p w:rsidR="00911FE0" w:rsidRPr="00911FE0" w:rsidRDefault="00911FE0" w:rsidP="00911FE0">
      <w:pPr>
        <w:spacing w:after="160" w:line="259" w:lineRule="auto"/>
        <w:jc w:val="center"/>
        <w:rPr>
          <w:rFonts w:ascii="Times New Roman" w:eastAsia="Calibri" w:hAnsi="Times New Roman" w:cs="Times New Roman"/>
          <w:bCs/>
          <w:caps/>
          <w:sz w:val="24"/>
          <w:szCs w:val="24"/>
        </w:rPr>
      </w:pPr>
    </w:p>
    <w:p w:rsidR="00911FE0" w:rsidRPr="00911FE0" w:rsidRDefault="00911FE0" w:rsidP="00911FE0">
      <w:pPr>
        <w:spacing w:after="160" w:line="259" w:lineRule="auto"/>
        <w:jc w:val="center"/>
        <w:rPr>
          <w:rFonts w:ascii="Times New Roman" w:eastAsia="Calibri" w:hAnsi="Times New Roman" w:cs="Times New Roman"/>
          <w:bCs/>
          <w:caps/>
          <w:sz w:val="24"/>
          <w:szCs w:val="24"/>
        </w:rPr>
      </w:pPr>
      <w:r w:rsidRPr="00911FE0">
        <w:rPr>
          <w:rFonts w:ascii="Times New Roman" w:eastAsia="Calibri" w:hAnsi="Times New Roman" w:cs="Times New Roman"/>
          <w:noProof/>
          <w:sz w:val="28"/>
          <w:szCs w:val="28"/>
        </w:rPr>
        <w:drawing>
          <wp:inline distT="0" distB="0" distL="0" distR="0" wp14:anchorId="4DEC3F79" wp14:editId="7B4BE0AA">
            <wp:extent cx="182880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inline>
        </w:drawing>
      </w:r>
    </w:p>
    <w:p w:rsidR="00911FE0" w:rsidRPr="00911FE0" w:rsidRDefault="00911FE0" w:rsidP="00911FE0">
      <w:pPr>
        <w:spacing w:after="160" w:line="259" w:lineRule="auto"/>
        <w:jc w:val="center"/>
        <w:rPr>
          <w:rFonts w:ascii="Times New Roman" w:eastAsia="Calibri" w:hAnsi="Times New Roman" w:cs="Times New Roman"/>
          <w:bCs/>
          <w:caps/>
          <w:sz w:val="24"/>
          <w:szCs w:val="24"/>
        </w:rPr>
      </w:pPr>
      <w:r w:rsidRPr="00911FE0">
        <w:rPr>
          <w:rFonts w:ascii="Times New Roman" w:eastAsia="Calibri" w:hAnsi="Times New Roman" w:cs="Times New Roman"/>
          <w:bCs/>
          <w:caps/>
          <w:sz w:val="24"/>
          <w:szCs w:val="24"/>
        </w:rPr>
        <w:t>ГАУДПО Липецкой области</w:t>
      </w:r>
    </w:p>
    <w:p w:rsidR="00911FE0" w:rsidRPr="00911FE0" w:rsidRDefault="00911FE0" w:rsidP="00911FE0">
      <w:pPr>
        <w:spacing w:after="160" w:line="259" w:lineRule="auto"/>
        <w:jc w:val="center"/>
        <w:rPr>
          <w:rFonts w:ascii="Times New Roman" w:eastAsia="Calibri" w:hAnsi="Times New Roman" w:cs="Times New Roman"/>
          <w:bCs/>
          <w:caps/>
          <w:sz w:val="24"/>
          <w:szCs w:val="24"/>
        </w:rPr>
      </w:pPr>
      <w:r w:rsidRPr="00911FE0">
        <w:rPr>
          <w:rFonts w:ascii="Times New Roman" w:eastAsia="Calibri" w:hAnsi="Times New Roman" w:cs="Times New Roman"/>
          <w:bCs/>
          <w:caps/>
          <w:sz w:val="24"/>
          <w:szCs w:val="24"/>
        </w:rPr>
        <w:t>«институт развития образования»</w:t>
      </w:r>
    </w:p>
    <w:p w:rsidR="00911FE0" w:rsidRPr="00911FE0" w:rsidRDefault="00911FE0" w:rsidP="00911FE0">
      <w:pPr>
        <w:spacing w:after="160" w:line="259" w:lineRule="auto"/>
        <w:jc w:val="center"/>
        <w:rPr>
          <w:rFonts w:ascii="Times New Roman" w:eastAsia="Calibri" w:hAnsi="Times New Roman" w:cs="Times New Roman"/>
          <w:b/>
          <w:bCs/>
          <w:sz w:val="24"/>
          <w:szCs w:val="24"/>
        </w:rPr>
      </w:pPr>
    </w:p>
    <w:p w:rsidR="00911FE0" w:rsidRPr="00D801D1" w:rsidRDefault="00911FE0" w:rsidP="00911FE0">
      <w:pPr>
        <w:spacing w:after="160" w:line="259" w:lineRule="auto"/>
        <w:jc w:val="center"/>
        <w:rPr>
          <w:rFonts w:ascii="Times New Roman" w:eastAsia="Calibri" w:hAnsi="Times New Roman" w:cs="Times New Roman"/>
          <w:bCs/>
          <w:caps/>
          <w:sz w:val="28"/>
          <w:szCs w:val="28"/>
        </w:rPr>
      </w:pPr>
      <w:r w:rsidRPr="00D801D1">
        <w:rPr>
          <w:rFonts w:ascii="Times New Roman" w:eastAsia="Calibri" w:hAnsi="Times New Roman" w:cs="Times New Roman"/>
          <w:b/>
          <w:bCs/>
          <w:sz w:val="28"/>
          <w:szCs w:val="28"/>
        </w:rPr>
        <w:t>кафедра информационно – математического и естественнонаучного образования</w:t>
      </w:r>
    </w:p>
    <w:p w:rsidR="00911FE0" w:rsidRPr="00911FE0" w:rsidRDefault="00911FE0" w:rsidP="00911FE0">
      <w:pPr>
        <w:spacing w:after="160" w:line="259" w:lineRule="auto"/>
        <w:jc w:val="center"/>
        <w:rPr>
          <w:rFonts w:ascii="Times New Roman" w:eastAsia="Calibri" w:hAnsi="Times New Roman" w:cs="Times New Roman"/>
          <w:bCs/>
          <w:caps/>
          <w:sz w:val="24"/>
          <w:szCs w:val="24"/>
        </w:rPr>
      </w:pPr>
    </w:p>
    <w:p w:rsidR="00911FE0" w:rsidRPr="00911FE0" w:rsidRDefault="00911FE0" w:rsidP="00911FE0">
      <w:pPr>
        <w:spacing w:after="160" w:line="259" w:lineRule="auto"/>
        <w:jc w:val="center"/>
        <w:rPr>
          <w:rFonts w:ascii="Times New Roman" w:eastAsia="Calibri" w:hAnsi="Times New Roman" w:cs="Times New Roman"/>
          <w:b/>
          <w:sz w:val="24"/>
          <w:szCs w:val="24"/>
        </w:rPr>
      </w:pPr>
    </w:p>
    <w:p w:rsidR="00911FE0" w:rsidRPr="00911FE0" w:rsidRDefault="00911FE0" w:rsidP="00911FE0">
      <w:pPr>
        <w:spacing w:after="160" w:line="259" w:lineRule="auto"/>
        <w:jc w:val="center"/>
        <w:rPr>
          <w:rFonts w:ascii="Times New Roman" w:eastAsia="Calibri" w:hAnsi="Times New Roman" w:cs="Times New Roman"/>
          <w:b/>
          <w:sz w:val="24"/>
          <w:szCs w:val="24"/>
        </w:rPr>
      </w:pPr>
      <w:bookmarkStart w:id="0" w:name="_GoBack"/>
      <w:bookmarkEnd w:id="0"/>
    </w:p>
    <w:p w:rsidR="00911FE0" w:rsidRPr="00911FE0" w:rsidRDefault="00911FE0" w:rsidP="00911FE0">
      <w:pPr>
        <w:spacing w:after="160" w:line="259" w:lineRule="auto"/>
        <w:jc w:val="center"/>
        <w:rPr>
          <w:rFonts w:ascii="Times New Roman" w:eastAsia="Calibri" w:hAnsi="Times New Roman" w:cs="Times New Roman"/>
          <w:b/>
          <w:sz w:val="24"/>
          <w:szCs w:val="24"/>
        </w:rPr>
      </w:pPr>
    </w:p>
    <w:p w:rsidR="00911FE0" w:rsidRPr="00911FE0" w:rsidRDefault="00911FE0" w:rsidP="00911FE0">
      <w:pPr>
        <w:spacing w:after="160" w:line="259" w:lineRule="auto"/>
        <w:jc w:val="center"/>
        <w:rPr>
          <w:rFonts w:ascii="Times New Roman" w:eastAsia="Calibri" w:hAnsi="Times New Roman" w:cs="Times New Roman"/>
          <w:b/>
          <w:sz w:val="24"/>
          <w:szCs w:val="24"/>
        </w:rPr>
      </w:pPr>
    </w:p>
    <w:p w:rsidR="00911FE0" w:rsidRPr="00911FE0" w:rsidRDefault="00911FE0" w:rsidP="00911FE0">
      <w:pPr>
        <w:spacing w:after="160" w:line="259" w:lineRule="auto"/>
        <w:jc w:val="center"/>
        <w:rPr>
          <w:rFonts w:ascii="Times New Roman" w:eastAsia="Calibri" w:hAnsi="Times New Roman" w:cs="Times New Roman"/>
          <w:b/>
          <w:sz w:val="24"/>
          <w:szCs w:val="24"/>
        </w:rPr>
      </w:pPr>
    </w:p>
    <w:p w:rsidR="00911FE0" w:rsidRPr="00911FE0" w:rsidRDefault="00911FE0" w:rsidP="00911FE0">
      <w:pPr>
        <w:spacing w:after="160" w:line="259" w:lineRule="auto"/>
        <w:jc w:val="center"/>
        <w:rPr>
          <w:rFonts w:ascii="Times New Roman" w:eastAsia="Calibri" w:hAnsi="Times New Roman" w:cs="Times New Roman"/>
          <w:b/>
          <w:sz w:val="24"/>
          <w:szCs w:val="24"/>
        </w:rPr>
      </w:pPr>
      <w:r w:rsidRPr="00911FE0">
        <w:rPr>
          <w:rFonts w:ascii="Times New Roman" w:eastAsia="Calibri" w:hAnsi="Times New Roman" w:cs="Times New Roman"/>
          <w:b/>
          <w:sz w:val="24"/>
          <w:szCs w:val="24"/>
        </w:rPr>
        <w:t>МЕТОДИЧЕСКИЕ РЕКОМЕНДАЦИИ</w:t>
      </w:r>
    </w:p>
    <w:p w:rsidR="00911FE0" w:rsidRPr="00911FE0" w:rsidRDefault="00911FE0" w:rsidP="00911FE0">
      <w:pPr>
        <w:spacing w:after="160" w:line="259" w:lineRule="auto"/>
        <w:ind w:left="-567"/>
        <w:jc w:val="center"/>
        <w:rPr>
          <w:rFonts w:ascii="Times New Roman" w:eastAsia="Calibri" w:hAnsi="Times New Roman" w:cs="Times New Roman"/>
          <w:b/>
          <w:sz w:val="24"/>
          <w:szCs w:val="24"/>
        </w:rPr>
      </w:pPr>
      <w:r w:rsidRPr="00911FE0">
        <w:rPr>
          <w:rFonts w:ascii="Times New Roman" w:eastAsia="Calibri" w:hAnsi="Times New Roman" w:cs="Times New Roman"/>
          <w:b/>
          <w:sz w:val="24"/>
          <w:szCs w:val="24"/>
        </w:rPr>
        <w:t>НА ОСНОВЕ АНАЛИЗА ТИПИЧНЫХ ОШИБОК УЧАСТНИКОВ ЕГЭ 2023 ГОДА</w:t>
      </w:r>
    </w:p>
    <w:p w:rsidR="00911FE0" w:rsidRPr="00911FE0" w:rsidRDefault="00911FE0" w:rsidP="00911FE0">
      <w:pPr>
        <w:spacing w:after="160" w:line="259" w:lineRule="auto"/>
        <w:ind w:left="-567"/>
        <w:jc w:val="center"/>
        <w:rPr>
          <w:rFonts w:ascii="Times New Roman" w:eastAsia="Calibri" w:hAnsi="Times New Roman" w:cs="Times New Roman"/>
          <w:b/>
          <w:sz w:val="24"/>
          <w:szCs w:val="24"/>
        </w:rPr>
      </w:pPr>
      <w:r w:rsidRPr="00911FE0">
        <w:rPr>
          <w:rFonts w:ascii="Times New Roman" w:eastAsia="Calibri" w:hAnsi="Times New Roman" w:cs="Times New Roman"/>
          <w:b/>
          <w:sz w:val="24"/>
          <w:szCs w:val="24"/>
        </w:rPr>
        <w:t>ПО «</w:t>
      </w:r>
      <w:r w:rsidR="00D801D1">
        <w:rPr>
          <w:rFonts w:ascii="Times New Roman" w:eastAsia="Calibri" w:hAnsi="Times New Roman" w:cs="Times New Roman"/>
          <w:b/>
          <w:sz w:val="24"/>
          <w:szCs w:val="24"/>
        </w:rPr>
        <w:t>ГЕОРАФ</w:t>
      </w:r>
      <w:r w:rsidRPr="00911FE0">
        <w:rPr>
          <w:rFonts w:ascii="Times New Roman" w:eastAsia="Calibri" w:hAnsi="Times New Roman" w:cs="Times New Roman"/>
          <w:b/>
          <w:sz w:val="24"/>
          <w:szCs w:val="24"/>
        </w:rPr>
        <w:t>ИИ»</w:t>
      </w:r>
    </w:p>
    <w:p w:rsidR="00911FE0" w:rsidRPr="00911FE0" w:rsidRDefault="00911FE0" w:rsidP="00911FE0">
      <w:pPr>
        <w:spacing w:after="160" w:line="259" w:lineRule="auto"/>
        <w:ind w:right="142"/>
        <w:jc w:val="center"/>
        <w:rPr>
          <w:rFonts w:ascii="Times New Roman" w:eastAsia="Calibri" w:hAnsi="Times New Roman" w:cs="Times New Roman"/>
          <w:i/>
          <w:sz w:val="24"/>
          <w:szCs w:val="24"/>
        </w:rPr>
      </w:pPr>
    </w:p>
    <w:p w:rsidR="00911FE0" w:rsidRPr="00911FE0" w:rsidRDefault="00911FE0" w:rsidP="00911FE0">
      <w:pPr>
        <w:spacing w:after="160" w:line="259" w:lineRule="auto"/>
        <w:jc w:val="center"/>
        <w:rPr>
          <w:rFonts w:ascii="Times New Roman" w:eastAsia="Calibri" w:hAnsi="Times New Roman" w:cs="Times New Roman"/>
          <w:b/>
          <w:sz w:val="24"/>
          <w:szCs w:val="24"/>
        </w:rPr>
      </w:pPr>
    </w:p>
    <w:p w:rsidR="00911FE0" w:rsidRPr="00911FE0" w:rsidRDefault="00911FE0" w:rsidP="00911FE0">
      <w:pPr>
        <w:spacing w:after="160" w:line="259" w:lineRule="auto"/>
        <w:jc w:val="center"/>
        <w:rPr>
          <w:rFonts w:ascii="Times New Roman" w:eastAsia="Calibri" w:hAnsi="Times New Roman" w:cs="Times New Roman"/>
          <w:sz w:val="24"/>
          <w:szCs w:val="24"/>
        </w:rPr>
      </w:pPr>
    </w:p>
    <w:p w:rsidR="00911FE0" w:rsidRPr="00911FE0" w:rsidRDefault="00911FE0" w:rsidP="00911FE0">
      <w:pPr>
        <w:spacing w:after="160" w:line="259" w:lineRule="auto"/>
        <w:jc w:val="center"/>
        <w:rPr>
          <w:rFonts w:ascii="Times New Roman" w:eastAsia="Calibri" w:hAnsi="Times New Roman" w:cs="Times New Roman"/>
          <w:b/>
          <w:sz w:val="24"/>
          <w:szCs w:val="24"/>
        </w:rPr>
      </w:pPr>
    </w:p>
    <w:p w:rsidR="00911FE0" w:rsidRPr="00D801D1" w:rsidRDefault="00911FE0" w:rsidP="00D801D1">
      <w:pPr>
        <w:spacing w:after="0" w:line="240" w:lineRule="auto"/>
        <w:ind w:firstLine="6804"/>
        <w:jc w:val="right"/>
        <w:rPr>
          <w:rFonts w:ascii="Times New Roman" w:eastAsia="Calibri" w:hAnsi="Times New Roman" w:cs="Times New Roman"/>
          <w:b/>
          <w:sz w:val="24"/>
          <w:szCs w:val="24"/>
        </w:rPr>
      </w:pPr>
      <w:r w:rsidRPr="00D801D1">
        <w:rPr>
          <w:rFonts w:ascii="Times New Roman" w:eastAsia="Calibri" w:hAnsi="Times New Roman" w:cs="Times New Roman"/>
          <w:b/>
          <w:sz w:val="24"/>
          <w:szCs w:val="24"/>
        </w:rPr>
        <w:t>Автор-составитель:</w:t>
      </w:r>
    </w:p>
    <w:p w:rsidR="00D801D1" w:rsidRDefault="00D801D1" w:rsidP="00D801D1">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Стрельникова Т.Д</w:t>
      </w:r>
      <w:r w:rsidR="00911FE0" w:rsidRPr="00D801D1">
        <w:rPr>
          <w:rFonts w:ascii="Times New Roman" w:eastAsia="Calibri" w:hAnsi="Times New Roman" w:cs="Times New Roman"/>
          <w:b/>
          <w:sz w:val="24"/>
          <w:szCs w:val="24"/>
        </w:rPr>
        <w:t xml:space="preserve">., </w:t>
      </w:r>
    </w:p>
    <w:p w:rsidR="00911FE0" w:rsidRPr="00D801D1" w:rsidRDefault="00D801D1" w:rsidP="00D801D1">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д-р </w:t>
      </w:r>
      <w:proofErr w:type="spellStart"/>
      <w:r w:rsidR="00911FE0" w:rsidRPr="00D801D1">
        <w:rPr>
          <w:rFonts w:ascii="Times New Roman" w:eastAsia="Calibri" w:hAnsi="Times New Roman" w:cs="Times New Roman"/>
          <w:b/>
          <w:sz w:val="24"/>
          <w:szCs w:val="24"/>
        </w:rPr>
        <w:t>п</w:t>
      </w:r>
      <w:r>
        <w:rPr>
          <w:rFonts w:ascii="Times New Roman" w:eastAsia="Calibri" w:hAnsi="Times New Roman" w:cs="Times New Roman"/>
          <w:b/>
          <w:sz w:val="24"/>
          <w:szCs w:val="24"/>
        </w:rPr>
        <w:t>ед</w:t>
      </w:r>
      <w:proofErr w:type="spellEnd"/>
      <w:r w:rsidR="00911FE0" w:rsidRPr="00D801D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911FE0" w:rsidRPr="00D801D1">
        <w:rPr>
          <w:rFonts w:ascii="Times New Roman" w:eastAsia="Calibri" w:hAnsi="Times New Roman" w:cs="Times New Roman"/>
          <w:b/>
          <w:sz w:val="24"/>
          <w:szCs w:val="24"/>
        </w:rPr>
        <w:t>н</w:t>
      </w:r>
      <w:r>
        <w:rPr>
          <w:rFonts w:ascii="Times New Roman" w:eastAsia="Calibri" w:hAnsi="Times New Roman" w:cs="Times New Roman"/>
          <w:b/>
          <w:sz w:val="24"/>
          <w:szCs w:val="24"/>
        </w:rPr>
        <w:t>аук</w:t>
      </w:r>
      <w:r w:rsidR="00911FE0" w:rsidRPr="00D801D1">
        <w:rPr>
          <w:rFonts w:ascii="Times New Roman" w:eastAsia="Calibri" w:hAnsi="Times New Roman" w:cs="Times New Roman"/>
          <w:b/>
          <w:sz w:val="24"/>
          <w:szCs w:val="24"/>
        </w:rPr>
        <w:t>,</w:t>
      </w:r>
    </w:p>
    <w:p w:rsidR="00911FE0" w:rsidRPr="00D801D1" w:rsidRDefault="00911FE0" w:rsidP="00D801D1">
      <w:pPr>
        <w:spacing w:after="0" w:line="240" w:lineRule="auto"/>
        <w:jc w:val="right"/>
        <w:rPr>
          <w:rFonts w:ascii="Times New Roman" w:eastAsia="Calibri" w:hAnsi="Times New Roman" w:cs="Times New Roman"/>
          <w:b/>
          <w:sz w:val="24"/>
          <w:szCs w:val="24"/>
        </w:rPr>
      </w:pPr>
      <w:r w:rsidRPr="00D801D1">
        <w:rPr>
          <w:rFonts w:ascii="Times New Roman" w:eastAsia="Calibri" w:hAnsi="Times New Roman" w:cs="Times New Roman"/>
          <w:b/>
          <w:sz w:val="24"/>
          <w:szCs w:val="24"/>
        </w:rPr>
        <w:t xml:space="preserve"> доцент кафедры </w:t>
      </w:r>
      <w:proofErr w:type="spellStart"/>
      <w:r w:rsidRPr="00D801D1">
        <w:rPr>
          <w:rFonts w:ascii="Times New Roman" w:eastAsia="Calibri" w:hAnsi="Times New Roman" w:cs="Times New Roman"/>
          <w:b/>
          <w:sz w:val="24"/>
          <w:szCs w:val="24"/>
        </w:rPr>
        <w:t>ИМиЕНО</w:t>
      </w:r>
      <w:proofErr w:type="spellEnd"/>
    </w:p>
    <w:p w:rsidR="00911FE0" w:rsidRPr="00911FE0" w:rsidRDefault="00911FE0" w:rsidP="00911FE0">
      <w:pPr>
        <w:jc w:val="right"/>
        <w:rPr>
          <w:rFonts w:ascii="Times New Roman" w:eastAsia="Calibri" w:hAnsi="Times New Roman" w:cs="Times New Roman"/>
          <w:b/>
          <w:sz w:val="24"/>
          <w:szCs w:val="24"/>
        </w:rPr>
      </w:pPr>
    </w:p>
    <w:p w:rsidR="00911FE0" w:rsidRPr="00911FE0" w:rsidRDefault="00911FE0" w:rsidP="00911FE0">
      <w:pPr>
        <w:jc w:val="right"/>
        <w:rPr>
          <w:rFonts w:ascii="Times New Roman" w:eastAsia="Calibri" w:hAnsi="Times New Roman" w:cs="Times New Roman"/>
          <w:b/>
          <w:sz w:val="24"/>
          <w:szCs w:val="24"/>
        </w:rPr>
      </w:pPr>
    </w:p>
    <w:p w:rsidR="00911FE0" w:rsidRPr="00911FE0" w:rsidRDefault="00911FE0" w:rsidP="00911FE0">
      <w:pPr>
        <w:jc w:val="right"/>
        <w:rPr>
          <w:rFonts w:ascii="Times New Roman" w:eastAsia="Calibri" w:hAnsi="Times New Roman" w:cs="Times New Roman"/>
          <w:b/>
          <w:sz w:val="24"/>
          <w:szCs w:val="24"/>
        </w:rPr>
      </w:pPr>
    </w:p>
    <w:p w:rsidR="00911FE0" w:rsidRPr="00911FE0" w:rsidRDefault="00911FE0" w:rsidP="00911FE0">
      <w:pPr>
        <w:spacing w:after="160" w:line="259" w:lineRule="auto"/>
        <w:jc w:val="center"/>
        <w:rPr>
          <w:rFonts w:ascii="Times New Roman" w:eastAsia="Calibri" w:hAnsi="Times New Roman" w:cs="Times New Roman"/>
          <w:b/>
          <w:sz w:val="24"/>
          <w:szCs w:val="24"/>
        </w:rPr>
      </w:pPr>
    </w:p>
    <w:p w:rsidR="00911FE0" w:rsidRPr="00911FE0" w:rsidRDefault="00911FE0" w:rsidP="00911FE0">
      <w:pPr>
        <w:spacing w:after="160" w:line="259" w:lineRule="auto"/>
        <w:jc w:val="center"/>
        <w:rPr>
          <w:rFonts w:ascii="Times New Roman" w:hAnsi="Times New Roman" w:cs="Times New Roman"/>
        </w:rPr>
      </w:pPr>
      <w:r w:rsidRPr="00911FE0">
        <w:rPr>
          <w:rFonts w:ascii="Times New Roman" w:eastAsia="Calibri" w:hAnsi="Times New Roman" w:cs="Times New Roman"/>
          <w:b/>
          <w:sz w:val="24"/>
          <w:szCs w:val="24"/>
        </w:rPr>
        <w:t>Липецк – 2023</w:t>
      </w:r>
    </w:p>
    <w:p w:rsidR="00F16779" w:rsidRDefault="00F16779" w:rsidP="009B5E28">
      <w:pPr>
        <w:spacing w:after="0" w:line="240" w:lineRule="auto"/>
        <w:ind w:firstLine="709"/>
        <w:jc w:val="center"/>
        <w:rPr>
          <w:rFonts w:ascii="Times New Roman" w:hAnsi="Times New Roman" w:cs="Times New Roman"/>
          <w:sz w:val="28"/>
          <w:szCs w:val="28"/>
        </w:rPr>
      </w:pPr>
    </w:p>
    <w:p w:rsidR="00843F54" w:rsidRPr="00DB3FE1" w:rsidRDefault="00B727AC" w:rsidP="009B5E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а</w:t>
      </w:r>
      <w:r w:rsidR="00607D90">
        <w:rPr>
          <w:rFonts w:ascii="Times New Roman" w:hAnsi="Times New Roman" w:cs="Times New Roman"/>
          <w:sz w:val="28"/>
          <w:szCs w:val="28"/>
        </w:rPr>
        <w:t>нализ</w:t>
      </w:r>
      <w:r>
        <w:rPr>
          <w:rFonts w:ascii="Times New Roman" w:hAnsi="Times New Roman" w:cs="Times New Roman"/>
          <w:sz w:val="28"/>
          <w:szCs w:val="28"/>
        </w:rPr>
        <w:t xml:space="preserve">а итогов </w:t>
      </w:r>
      <w:r w:rsidR="00607D90">
        <w:rPr>
          <w:rFonts w:ascii="Times New Roman" w:hAnsi="Times New Roman" w:cs="Times New Roman"/>
          <w:sz w:val="28"/>
          <w:szCs w:val="28"/>
        </w:rPr>
        <w:t>ЕГЭ 2023</w:t>
      </w:r>
      <w:r>
        <w:rPr>
          <w:rFonts w:ascii="Times New Roman" w:hAnsi="Times New Roman" w:cs="Times New Roman"/>
          <w:sz w:val="28"/>
          <w:szCs w:val="28"/>
        </w:rPr>
        <w:t xml:space="preserve"> </w:t>
      </w:r>
      <w:proofErr w:type="gramStart"/>
      <w:r>
        <w:rPr>
          <w:rFonts w:ascii="Times New Roman" w:hAnsi="Times New Roman" w:cs="Times New Roman"/>
          <w:sz w:val="28"/>
          <w:szCs w:val="28"/>
        </w:rPr>
        <w:t>года  по</w:t>
      </w:r>
      <w:proofErr w:type="gramEnd"/>
      <w:r>
        <w:rPr>
          <w:rFonts w:ascii="Times New Roman" w:hAnsi="Times New Roman" w:cs="Times New Roman"/>
          <w:sz w:val="28"/>
          <w:szCs w:val="28"/>
        </w:rPr>
        <w:t xml:space="preserve">  географии рекомендуется учителям проработать те задания, которые вызвали большой процент затруднений</w:t>
      </w:r>
      <w:r w:rsidRPr="00B727AC">
        <w:rPr>
          <w:rFonts w:ascii="Times New Roman" w:hAnsi="Times New Roman" w:cs="Times New Roman"/>
          <w:sz w:val="28"/>
          <w:szCs w:val="28"/>
        </w:rPr>
        <w:t xml:space="preserve"> </w:t>
      </w:r>
      <w:r>
        <w:rPr>
          <w:rFonts w:ascii="Times New Roman" w:hAnsi="Times New Roman" w:cs="Times New Roman"/>
          <w:sz w:val="28"/>
          <w:szCs w:val="28"/>
        </w:rPr>
        <w:t>с</w:t>
      </w:r>
      <w:r w:rsidRPr="00DB3FE1">
        <w:rPr>
          <w:rFonts w:ascii="Times New Roman" w:hAnsi="Times New Roman" w:cs="Times New Roman"/>
          <w:sz w:val="28"/>
          <w:szCs w:val="28"/>
        </w:rPr>
        <w:t>реди сдававших географию</w:t>
      </w:r>
      <w:r>
        <w:rPr>
          <w:rFonts w:ascii="Times New Roman" w:hAnsi="Times New Roman" w:cs="Times New Roman"/>
          <w:sz w:val="28"/>
          <w:szCs w:val="28"/>
        </w:rPr>
        <w:t>, в частности,</w:t>
      </w:r>
      <w:r w:rsidR="00607D90">
        <w:rPr>
          <w:rFonts w:ascii="Times New Roman" w:hAnsi="Times New Roman" w:cs="Times New Roman"/>
          <w:sz w:val="28"/>
          <w:szCs w:val="28"/>
        </w:rPr>
        <w:t xml:space="preserve"> </w:t>
      </w:r>
      <w:r w:rsidR="00843F54" w:rsidRPr="00DB3FE1">
        <w:rPr>
          <w:rFonts w:ascii="Times New Roman" w:hAnsi="Times New Roman" w:cs="Times New Roman"/>
          <w:sz w:val="28"/>
          <w:szCs w:val="28"/>
        </w:rPr>
        <w:t>наиболее слабо выполнены задания № 9, и № 24 – с данными заданиями справились менее 50% обучающихся.  Задание № 9 направлено на знание географии ведущих отраслей мирового хозяйства. Выпускник должен был показать знание факторов размещения атомных электростанций. Выполнение задания требовало от выпускников знания о закономерностях размещения АЭС, особенностях энергосистемы России, что помогло бы им справиться с заданием. Задание базового уровня сложности № 24 с развернутым ответом ЕГЭ 2023 г. направлено на проверку сформированности комплекса знаний о целостности географического пространства как иерархии взаимосвязанных природно-общественных территориальных систем. Предлагаемое задание базируется на тексте с различным предметным содержанием, относящемся к таким темам, как: «Источники географической информации», «Природа Земли», «Население мира», «Мировое хозяйство», «Геоэкология», «Страноведение», «География России».</w:t>
      </w:r>
    </w:p>
    <w:p w:rsidR="00843F54" w:rsidRPr="00DB3FE1" w:rsidRDefault="00843F54"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xml:space="preserve">Выпускники испытали особые затруднения при определении специализации стран в системе международного географического разделения труда, географических особенностей основных отраслей хозяйства России, при выделении и описывании существенных признаков  географических объектов и явлений, при составлении таблиц, картосхем, диаграмм, простейших карт, моделей, при объяснении существенных признаков географических объектов и явлений, при определении и сравнении по разным источникам информации географических тенденций развития природных, социально-экономических и </w:t>
      </w:r>
      <w:proofErr w:type="spellStart"/>
      <w:r w:rsidRPr="00DB3FE1">
        <w:rPr>
          <w:rFonts w:ascii="Times New Roman" w:hAnsi="Times New Roman" w:cs="Times New Roman"/>
          <w:sz w:val="28"/>
          <w:szCs w:val="28"/>
        </w:rPr>
        <w:t>геоэкологических</w:t>
      </w:r>
      <w:proofErr w:type="spellEnd"/>
      <w:r w:rsidRPr="00DB3FE1">
        <w:rPr>
          <w:rFonts w:ascii="Times New Roman" w:hAnsi="Times New Roman" w:cs="Times New Roman"/>
          <w:sz w:val="28"/>
          <w:szCs w:val="28"/>
        </w:rPr>
        <w:t xml:space="preserve"> объектов, процессов и явлений.</w:t>
      </w:r>
    </w:p>
    <w:p w:rsidR="00843F54" w:rsidRPr="00DB3FE1" w:rsidRDefault="00843F54"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Также проблемным для выпускников является понимание географических следствий размеров и движений Земли. Только четверть экзаменуемых смогли использовать приобретенные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исходя из их пространственно-временного развития.</w:t>
      </w:r>
    </w:p>
    <w:p w:rsidR="004E379D" w:rsidRPr="004E379D" w:rsidRDefault="004E379D" w:rsidP="009B5E28">
      <w:pPr>
        <w:spacing w:after="0" w:line="240" w:lineRule="auto"/>
        <w:ind w:firstLine="709"/>
        <w:jc w:val="both"/>
        <w:rPr>
          <w:rFonts w:ascii="Times New Roman" w:hAnsi="Times New Roman" w:cs="Times New Roman"/>
          <w:sz w:val="28"/>
          <w:szCs w:val="28"/>
        </w:rPr>
      </w:pPr>
      <w:r w:rsidRPr="004E379D">
        <w:rPr>
          <w:rFonts w:ascii="Times New Roman" w:hAnsi="Times New Roman" w:cs="Times New Roman"/>
          <w:sz w:val="28"/>
          <w:szCs w:val="28"/>
        </w:rPr>
        <w:t xml:space="preserve">Выпускники испытали особые затруднения при определении специализации стран в системе международного географического разделения труда, географических особенностей основных отраслей хозяйства России, при выделении и описывании существенных признаков географических объектов и явлений, при составлении таблиц, картосхем, диаграмм, простейших карт, моделей, при объяснении существенных признаков географических объектов и явлений, при определении и сравнении по разным источникам информации географических тенденций развития природных, социально-экономических и </w:t>
      </w:r>
      <w:proofErr w:type="spellStart"/>
      <w:r w:rsidRPr="004E379D">
        <w:rPr>
          <w:rFonts w:ascii="Times New Roman" w:hAnsi="Times New Roman" w:cs="Times New Roman"/>
          <w:sz w:val="28"/>
          <w:szCs w:val="28"/>
        </w:rPr>
        <w:t>геоэкологических</w:t>
      </w:r>
      <w:proofErr w:type="spellEnd"/>
      <w:r w:rsidRPr="004E379D">
        <w:rPr>
          <w:rFonts w:ascii="Times New Roman" w:hAnsi="Times New Roman" w:cs="Times New Roman"/>
          <w:sz w:val="28"/>
          <w:szCs w:val="28"/>
        </w:rPr>
        <w:t xml:space="preserve"> объектов, процессов и явлений.</w:t>
      </w:r>
    </w:p>
    <w:p w:rsidR="00843F54" w:rsidRPr="00DB3FE1" w:rsidRDefault="004E379D" w:rsidP="009B5E28">
      <w:pPr>
        <w:spacing w:after="0" w:line="240" w:lineRule="auto"/>
        <w:ind w:firstLine="709"/>
        <w:jc w:val="both"/>
        <w:rPr>
          <w:rFonts w:ascii="Times New Roman" w:hAnsi="Times New Roman" w:cs="Times New Roman"/>
          <w:sz w:val="28"/>
          <w:szCs w:val="28"/>
        </w:rPr>
      </w:pPr>
      <w:r w:rsidRPr="004E379D">
        <w:rPr>
          <w:rFonts w:ascii="Times New Roman" w:hAnsi="Times New Roman" w:cs="Times New Roman"/>
          <w:sz w:val="28"/>
          <w:szCs w:val="28"/>
        </w:rPr>
        <w:t xml:space="preserve">Также проблемным для выпускников является понимание географических следствий размеров и движений Земли. Только четверть </w:t>
      </w:r>
      <w:r w:rsidRPr="004E379D">
        <w:rPr>
          <w:rFonts w:ascii="Times New Roman" w:hAnsi="Times New Roman" w:cs="Times New Roman"/>
          <w:sz w:val="28"/>
          <w:szCs w:val="28"/>
        </w:rPr>
        <w:lastRenderedPageBreak/>
        <w:t>экзаменуемых смогли использовать приобретенные зна</w:t>
      </w:r>
      <w:r>
        <w:rPr>
          <w:rFonts w:ascii="Times New Roman" w:hAnsi="Times New Roman" w:cs="Times New Roman"/>
          <w:sz w:val="28"/>
          <w:szCs w:val="28"/>
        </w:rPr>
        <w:t>ния и умения в практической дея</w:t>
      </w:r>
      <w:r w:rsidRPr="004E379D">
        <w:rPr>
          <w:rFonts w:ascii="Times New Roman" w:hAnsi="Times New Roman" w:cs="Times New Roman"/>
          <w:sz w:val="28"/>
          <w:szCs w:val="28"/>
        </w:rPr>
        <w:t>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исходя из их пространственно-временного развития.</w:t>
      </w:r>
      <w:r>
        <w:rPr>
          <w:rFonts w:ascii="Times New Roman" w:hAnsi="Times New Roman" w:cs="Times New Roman"/>
          <w:sz w:val="28"/>
          <w:szCs w:val="28"/>
        </w:rPr>
        <w:t xml:space="preserve"> </w:t>
      </w:r>
      <w:r w:rsidR="00843F54" w:rsidRPr="00DB3FE1">
        <w:rPr>
          <w:rFonts w:ascii="Times New Roman" w:hAnsi="Times New Roman" w:cs="Times New Roman"/>
          <w:sz w:val="28"/>
          <w:szCs w:val="28"/>
        </w:rPr>
        <w:t>На успешность выполнения заданий в большей степени влияет способность обучающихся использовать на практике универсальные учебные действия:</w:t>
      </w:r>
    </w:p>
    <w:p w:rsidR="00843F54" w:rsidRPr="00DB3FE1" w:rsidRDefault="00843F54"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умение применять базовые логические действия, базовые исследовательские действия, работать с информацией (познавательные универсальные учебные действия);</w:t>
      </w:r>
    </w:p>
    <w:p w:rsidR="00843F54" w:rsidRPr="00DB3FE1" w:rsidRDefault="00843F54"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самоорганизация, самоконтроль, развитие эмоционального интеллекта (регулятивные универсальные учебные действия);</w:t>
      </w:r>
    </w:p>
    <w:p w:rsidR="00843F54" w:rsidRPr="00DB3FE1" w:rsidRDefault="00843F54" w:rsidP="009B5E28">
      <w:pPr>
        <w:spacing w:after="12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сформированность социальных навыков общения (коммуникативные универсальные учебные действия).</w:t>
      </w:r>
    </w:p>
    <w:p w:rsidR="00C2141A" w:rsidRPr="00302BEA" w:rsidRDefault="00C2141A" w:rsidP="009B5E28">
      <w:pPr>
        <w:spacing w:before="240" w:after="0" w:line="240" w:lineRule="auto"/>
        <w:ind w:firstLine="709"/>
        <w:jc w:val="both"/>
        <w:rPr>
          <w:rFonts w:ascii="Times New Roman" w:hAnsi="Times New Roman" w:cs="Times New Roman"/>
          <w:b/>
          <w:sz w:val="28"/>
          <w:szCs w:val="28"/>
        </w:rPr>
      </w:pPr>
      <w:r w:rsidRPr="00302BEA">
        <w:rPr>
          <w:rFonts w:ascii="Times New Roman" w:hAnsi="Times New Roman" w:cs="Times New Roman"/>
          <w:b/>
          <w:i/>
          <w:sz w:val="28"/>
          <w:szCs w:val="28"/>
        </w:rPr>
        <w:t>Учителям, методическим объединениям учителей</w:t>
      </w:r>
      <w:r w:rsidRPr="00302BEA">
        <w:rPr>
          <w:rFonts w:ascii="Times New Roman" w:hAnsi="Times New Roman" w:cs="Times New Roman"/>
          <w:b/>
          <w:sz w:val="28"/>
          <w:szCs w:val="28"/>
        </w:rPr>
        <w:t xml:space="preserve"> </w:t>
      </w:r>
    </w:p>
    <w:p w:rsidR="00552109" w:rsidRPr="00DB3FE1" w:rsidRDefault="00B727AC" w:rsidP="009B5E28">
      <w:pPr>
        <w:spacing w:after="0" w:line="240" w:lineRule="auto"/>
        <w:ind w:firstLine="709"/>
        <w:jc w:val="both"/>
        <w:rPr>
          <w:rFonts w:ascii="Times New Roman" w:hAnsi="Times New Roman" w:cs="Times New Roman"/>
          <w:sz w:val="28"/>
          <w:szCs w:val="28"/>
        </w:rPr>
      </w:pPr>
      <w:r w:rsidRPr="00B727AC">
        <w:rPr>
          <w:rFonts w:ascii="Times New Roman" w:eastAsia="Calibri" w:hAnsi="Times New Roman" w:cs="Times New Roman"/>
          <w:sz w:val="28"/>
          <w:szCs w:val="28"/>
        </w:rPr>
        <w:t xml:space="preserve">В целях повышения качества </w:t>
      </w:r>
      <w:proofErr w:type="gramStart"/>
      <w:r w:rsidRPr="00B727AC">
        <w:rPr>
          <w:rFonts w:ascii="Times New Roman" w:eastAsia="Calibri" w:hAnsi="Times New Roman" w:cs="Times New Roman"/>
          <w:sz w:val="28"/>
          <w:szCs w:val="28"/>
        </w:rPr>
        <w:t>знаний</w:t>
      </w:r>
      <w:proofErr w:type="gramEnd"/>
      <w:r w:rsidRPr="00B727AC">
        <w:rPr>
          <w:rFonts w:ascii="Times New Roman" w:eastAsia="Calibri" w:hAnsi="Times New Roman" w:cs="Times New Roman"/>
          <w:sz w:val="28"/>
          <w:szCs w:val="28"/>
        </w:rPr>
        <w:t xml:space="preserve"> обучающихся по предмет</w:t>
      </w:r>
      <w:r>
        <w:rPr>
          <w:rFonts w:ascii="Times New Roman" w:eastAsia="Calibri" w:hAnsi="Times New Roman" w:cs="Times New Roman"/>
          <w:sz w:val="28"/>
          <w:szCs w:val="28"/>
        </w:rPr>
        <w:t>у география, у</w:t>
      </w:r>
      <w:r w:rsidR="00552109" w:rsidRPr="00B727AC">
        <w:rPr>
          <w:rFonts w:ascii="Times New Roman" w:hAnsi="Times New Roman" w:cs="Times New Roman"/>
          <w:sz w:val="28"/>
          <w:szCs w:val="28"/>
        </w:rPr>
        <w:t>чителям</w:t>
      </w:r>
      <w:r w:rsidR="00552109" w:rsidRPr="00DB3FE1">
        <w:rPr>
          <w:rFonts w:ascii="Times New Roman" w:hAnsi="Times New Roman" w:cs="Times New Roman"/>
          <w:sz w:val="28"/>
          <w:szCs w:val="28"/>
        </w:rPr>
        <w:t xml:space="preserve">, методическим объединениям учителей на основе выявленных типичных затруднений и ошибок ГИА 2023 г. можно рекомендовать </w:t>
      </w:r>
      <w:r>
        <w:rPr>
          <w:rFonts w:ascii="Times New Roman" w:hAnsi="Times New Roman" w:cs="Times New Roman"/>
          <w:sz w:val="28"/>
          <w:szCs w:val="28"/>
        </w:rPr>
        <w:t xml:space="preserve">следующие </w:t>
      </w:r>
      <w:r w:rsidR="00552109" w:rsidRPr="00DB3FE1">
        <w:rPr>
          <w:rFonts w:ascii="Times New Roman" w:hAnsi="Times New Roman" w:cs="Times New Roman"/>
          <w:sz w:val="28"/>
          <w:szCs w:val="28"/>
        </w:rPr>
        <w:t>методы и приемы по совершенствованию преподавания географии.</w:t>
      </w:r>
    </w:p>
    <w:p w:rsidR="00306651" w:rsidRPr="00DB3FE1" w:rsidRDefault="00306651" w:rsidP="009B5E28">
      <w:pPr>
        <w:pStyle w:val="a4"/>
        <w:keepNext/>
        <w:keepLines/>
        <w:spacing w:after="0" w:line="240" w:lineRule="auto"/>
        <w:ind w:left="-66" w:firstLine="709"/>
        <w:jc w:val="both"/>
        <w:outlineLvl w:val="2"/>
        <w:rPr>
          <w:rFonts w:ascii="Times New Roman" w:eastAsia="SimSun" w:hAnsi="Times New Roman"/>
          <w:sz w:val="28"/>
          <w:szCs w:val="28"/>
          <w:lang w:val="x-none" w:eastAsia="ru-RU"/>
        </w:rPr>
      </w:pPr>
      <w:r w:rsidRPr="00DB3FE1">
        <w:rPr>
          <w:rFonts w:ascii="Times New Roman" w:hAnsi="Times New Roman"/>
          <w:sz w:val="28"/>
          <w:szCs w:val="28"/>
        </w:rPr>
        <w:t>Разработка ГИС-технологий в работе со школьниками, позволяющими ликвидировать дефицит во владении картографическим методом.</w:t>
      </w:r>
    </w:p>
    <w:p w:rsidR="00306651" w:rsidRPr="00DB3FE1" w:rsidRDefault="00306651" w:rsidP="009B5E28">
      <w:pPr>
        <w:pStyle w:val="a4"/>
        <w:keepNext/>
        <w:keepLines/>
        <w:spacing w:after="0" w:line="240" w:lineRule="auto"/>
        <w:ind w:left="-66" w:firstLine="709"/>
        <w:jc w:val="both"/>
        <w:outlineLvl w:val="2"/>
        <w:rPr>
          <w:rFonts w:ascii="Times New Roman" w:eastAsia="SimSun" w:hAnsi="Times New Roman"/>
          <w:sz w:val="28"/>
          <w:szCs w:val="28"/>
          <w:lang w:val="x-none" w:eastAsia="ru-RU"/>
        </w:rPr>
      </w:pPr>
      <w:r w:rsidRPr="00DB3FE1">
        <w:rPr>
          <w:rFonts w:ascii="Times New Roman" w:hAnsi="Times New Roman"/>
          <w:sz w:val="28"/>
          <w:szCs w:val="28"/>
        </w:rPr>
        <w:t xml:space="preserve">Организация краеведческой работы со школьниками в формате проведения «Живых уроков» в природе (полевые практикумы, экскурсии, походы выходного дня). </w:t>
      </w:r>
    </w:p>
    <w:p w:rsidR="00552109" w:rsidRPr="00DB3FE1" w:rsidRDefault="00552109"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xml:space="preserve">В преподавании предмета «география» во всех классах уделять внимание </w:t>
      </w:r>
      <w:proofErr w:type="spellStart"/>
      <w:r w:rsidRPr="00DB3FE1">
        <w:rPr>
          <w:rFonts w:ascii="Times New Roman" w:hAnsi="Times New Roman" w:cs="Times New Roman"/>
          <w:sz w:val="28"/>
          <w:szCs w:val="28"/>
        </w:rPr>
        <w:t>несформированности</w:t>
      </w:r>
      <w:proofErr w:type="spellEnd"/>
      <w:r w:rsidRPr="00DB3FE1">
        <w:rPr>
          <w:rFonts w:ascii="Times New Roman" w:hAnsi="Times New Roman" w:cs="Times New Roman"/>
          <w:sz w:val="28"/>
          <w:szCs w:val="28"/>
        </w:rPr>
        <w:t xml:space="preserve"> умения школьников вчитываться в условие задания, понимания его смысла. Для преодоления этой проблемы необходима осознанная и систематическая работа, требующая специального внимания и особых педагогических приемов. Одним из приемов может служить структурирование задания, когда ручкой или карандашом школьники разделяют задание на части и вчитываются в него. И только после понимания каждой части задания приступают к ответу.</w:t>
      </w:r>
    </w:p>
    <w:p w:rsidR="00552109" w:rsidRPr="00DB3FE1" w:rsidRDefault="00552109"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Уже с 5 класса обучающиеся осваивают понятия. В процессе знакомства с понятием учитель обучает школьников приемам умственной деятельности, т.е. формирует логическое мышление. Сформированность понятийного аппарата проверяется во всех оценочных процедурах по географии, поэтому учителю рекомендуется эту работу проводить постоянно.</w:t>
      </w:r>
    </w:p>
    <w:p w:rsidR="00552109" w:rsidRPr="00DB3FE1" w:rsidRDefault="00552109"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xml:space="preserve">Формирование причинно-следственных связей в курсе географии начинается с практической работы 5 класса «Фенологические наблюдения». Существуют методические приемы изучения причинно-следственных связей: от их усвоения учащимися в готовом виде до самостоятельного установления в процессе использования технологии проблемного обучения. К этой группе относятся проблемные задания ОГЭ № 12, 28 и 29. Для формирования </w:t>
      </w:r>
      <w:r w:rsidRPr="00DB3FE1">
        <w:rPr>
          <w:rFonts w:ascii="Times New Roman" w:hAnsi="Times New Roman" w:cs="Times New Roman"/>
          <w:sz w:val="28"/>
          <w:szCs w:val="28"/>
        </w:rPr>
        <w:lastRenderedPageBreak/>
        <w:t>причинно-следственных связей уже с 7 класса поможет технология составления логических опорных схем, а уже с 9 логических опорных конспектов. Эта технология учит выделять главное и основное, учит устанавливать логические связи, развивает умения самостоятельной работы и логическое мышление.</w:t>
      </w:r>
    </w:p>
    <w:p w:rsidR="00552109" w:rsidRPr="00DB3FE1" w:rsidRDefault="00552109"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Большинство специальных географических умений относится к группе практических (наблюдать, извлекать географическую информацию из различных источников). Для усвоения практических умений очень важно на уроках географии выполнять все программные практические работы, так как они содержательно соответствуют требованиям не только ОГЭ, но ВПР.</w:t>
      </w:r>
      <w:r w:rsidR="00C30B53" w:rsidRPr="00DB3FE1">
        <w:rPr>
          <w:rFonts w:ascii="Times New Roman" w:hAnsi="Times New Roman" w:cs="Times New Roman"/>
          <w:sz w:val="28"/>
          <w:szCs w:val="28"/>
        </w:rPr>
        <w:t xml:space="preserve"> </w:t>
      </w:r>
    </w:p>
    <w:p w:rsidR="00C30B53" w:rsidRPr="00DB3FE1" w:rsidRDefault="00C30B53"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Формировать и развивать умение проводить комплексный анализ нескольких карт (например, климатической, физической, природных зон, административной карты России). Данное умение может способствовать более качественному выполнению задания.</w:t>
      </w:r>
    </w:p>
    <w:p w:rsidR="00C30B53" w:rsidRPr="00DB3FE1" w:rsidRDefault="00C30B53"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Провести работу с типичными ошибками, как правило, связанными с неумением выразить один статистический показатель  через другой. Например, миграционный прирост – через общий и естественный прирост, естественный прирост – через рождаемость и смертность, а среднюю плотность населения – через общую численность населения и площадь территории.</w:t>
      </w:r>
    </w:p>
    <w:p w:rsidR="004E379D" w:rsidRPr="004E379D" w:rsidRDefault="004E379D" w:rsidP="009B5E28">
      <w:pPr>
        <w:spacing w:after="0" w:line="240" w:lineRule="auto"/>
        <w:ind w:firstLine="709"/>
        <w:jc w:val="both"/>
        <w:rPr>
          <w:rFonts w:ascii="Times New Roman" w:hAnsi="Times New Roman" w:cs="Times New Roman"/>
          <w:sz w:val="28"/>
          <w:szCs w:val="28"/>
        </w:rPr>
      </w:pPr>
      <w:r w:rsidRPr="004E379D">
        <w:rPr>
          <w:rFonts w:ascii="Times New Roman" w:hAnsi="Times New Roman" w:cs="Times New Roman"/>
          <w:sz w:val="28"/>
          <w:szCs w:val="28"/>
        </w:rPr>
        <w:t xml:space="preserve">Требования ФГОС </w:t>
      </w:r>
      <w:r>
        <w:rPr>
          <w:rFonts w:ascii="Times New Roman" w:hAnsi="Times New Roman" w:cs="Times New Roman"/>
          <w:sz w:val="28"/>
          <w:szCs w:val="28"/>
        </w:rPr>
        <w:t xml:space="preserve">ООС и </w:t>
      </w:r>
      <w:r w:rsidRPr="004E379D">
        <w:rPr>
          <w:rFonts w:ascii="Times New Roman" w:hAnsi="Times New Roman" w:cs="Times New Roman"/>
          <w:sz w:val="28"/>
          <w:szCs w:val="28"/>
        </w:rPr>
        <w:t>СОО включают</w:t>
      </w:r>
      <w:r>
        <w:rPr>
          <w:rFonts w:ascii="Times New Roman" w:hAnsi="Times New Roman" w:cs="Times New Roman"/>
          <w:sz w:val="28"/>
          <w:szCs w:val="28"/>
        </w:rPr>
        <w:t xml:space="preserve"> обязательное достижение выпуск</w:t>
      </w:r>
      <w:r w:rsidRPr="004E379D">
        <w:rPr>
          <w:rFonts w:ascii="Times New Roman" w:hAnsi="Times New Roman" w:cs="Times New Roman"/>
          <w:sz w:val="28"/>
          <w:szCs w:val="28"/>
        </w:rPr>
        <w:t>никами не только предметных, но и метапредметных результатов. В основе сформированных метапредметных результатов освоение межпредметных понятий и универсальных учебных действи</w:t>
      </w:r>
      <w:r>
        <w:rPr>
          <w:rFonts w:ascii="Times New Roman" w:hAnsi="Times New Roman" w:cs="Times New Roman"/>
          <w:sz w:val="28"/>
          <w:szCs w:val="28"/>
        </w:rPr>
        <w:t>й (познавательных, коммуникатив</w:t>
      </w:r>
      <w:r w:rsidRPr="004E379D">
        <w:rPr>
          <w:rFonts w:ascii="Times New Roman" w:hAnsi="Times New Roman" w:cs="Times New Roman"/>
          <w:sz w:val="28"/>
          <w:szCs w:val="28"/>
        </w:rPr>
        <w:t>ных, регулятивных).</w:t>
      </w:r>
    </w:p>
    <w:p w:rsidR="004E379D" w:rsidRPr="004E379D" w:rsidRDefault="004E379D" w:rsidP="009B5E28">
      <w:pPr>
        <w:spacing w:after="0" w:line="240" w:lineRule="auto"/>
        <w:ind w:firstLine="709"/>
        <w:jc w:val="both"/>
        <w:rPr>
          <w:rFonts w:ascii="Times New Roman" w:hAnsi="Times New Roman" w:cs="Times New Roman"/>
          <w:sz w:val="28"/>
          <w:szCs w:val="28"/>
        </w:rPr>
      </w:pPr>
      <w:r w:rsidRPr="004E379D">
        <w:rPr>
          <w:rFonts w:ascii="Times New Roman" w:hAnsi="Times New Roman" w:cs="Times New Roman"/>
          <w:sz w:val="28"/>
          <w:szCs w:val="28"/>
        </w:rPr>
        <w:t>На успешность выполнения заданий в большей степени влияет способность обучающихся использовать на практике универсальные учебные действия:</w:t>
      </w:r>
    </w:p>
    <w:p w:rsidR="004E379D" w:rsidRPr="004E379D" w:rsidRDefault="004E379D" w:rsidP="009B5E28">
      <w:pPr>
        <w:spacing w:after="0" w:line="240" w:lineRule="auto"/>
        <w:ind w:firstLine="709"/>
        <w:jc w:val="both"/>
        <w:rPr>
          <w:rFonts w:ascii="Times New Roman" w:hAnsi="Times New Roman" w:cs="Times New Roman"/>
          <w:sz w:val="28"/>
          <w:szCs w:val="28"/>
        </w:rPr>
      </w:pPr>
      <w:r w:rsidRPr="004E379D">
        <w:rPr>
          <w:rFonts w:ascii="Times New Roman" w:hAnsi="Times New Roman" w:cs="Times New Roman"/>
          <w:sz w:val="28"/>
          <w:szCs w:val="28"/>
        </w:rPr>
        <w:t>– умение применять базовые логические действия, базовые исследовательские действия, работать с информацией (познавательные универсальные учебные действия);</w:t>
      </w:r>
    </w:p>
    <w:p w:rsidR="004E379D" w:rsidRPr="004E379D" w:rsidRDefault="004E379D" w:rsidP="009B5E28">
      <w:pPr>
        <w:spacing w:after="0" w:line="240" w:lineRule="auto"/>
        <w:ind w:firstLine="709"/>
        <w:jc w:val="both"/>
        <w:rPr>
          <w:rFonts w:ascii="Times New Roman" w:hAnsi="Times New Roman" w:cs="Times New Roman"/>
          <w:sz w:val="28"/>
          <w:szCs w:val="28"/>
        </w:rPr>
      </w:pPr>
      <w:r w:rsidRPr="004E379D">
        <w:rPr>
          <w:rFonts w:ascii="Times New Roman" w:hAnsi="Times New Roman" w:cs="Times New Roman"/>
          <w:sz w:val="28"/>
          <w:szCs w:val="28"/>
        </w:rPr>
        <w:t>– самоорганизация, самоконтроль, развитие эмоционального интеллекта (регулятивные универсальные учебные действия);</w:t>
      </w:r>
    </w:p>
    <w:p w:rsidR="004E379D" w:rsidRDefault="004E379D" w:rsidP="009B5E28">
      <w:pPr>
        <w:spacing w:after="0" w:line="240" w:lineRule="auto"/>
        <w:ind w:firstLine="709"/>
        <w:jc w:val="both"/>
        <w:rPr>
          <w:rFonts w:ascii="Times New Roman" w:hAnsi="Times New Roman" w:cs="Times New Roman"/>
          <w:sz w:val="28"/>
          <w:szCs w:val="28"/>
        </w:rPr>
      </w:pPr>
      <w:r w:rsidRPr="004E379D">
        <w:rPr>
          <w:rFonts w:ascii="Times New Roman" w:hAnsi="Times New Roman" w:cs="Times New Roman"/>
          <w:sz w:val="28"/>
          <w:szCs w:val="28"/>
        </w:rPr>
        <w:t>– сформированность социальных навыков общения (коммуникативные универсальные учебные действия).</w:t>
      </w:r>
    </w:p>
    <w:p w:rsidR="00552109" w:rsidRPr="00DB3FE1" w:rsidRDefault="00552109"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xml:space="preserve">Рекомендуется в работе учителя географии при изучении всего курса географии и при подготовке к экзамену развивать читательскую, естественно-научную, математическую грамотности. Учителю рекомендуется использовать в учебном процессе материал размещенный на сайте ФИПИ </w:t>
      </w:r>
      <w:hyperlink r:id="rId6" w:history="1">
        <w:r w:rsidRPr="00DB3FE1">
          <w:rPr>
            <w:rStyle w:val="a3"/>
            <w:rFonts w:ascii="Times New Roman" w:hAnsi="Times New Roman" w:cs="Times New Roman"/>
            <w:sz w:val="28"/>
            <w:szCs w:val="28"/>
          </w:rPr>
          <w:t>https://fipi.ru/otkrytyy-bank-zadaniy-dlya-otsenki-yestestvennonauchnoy-gramotnosti</w:t>
        </w:r>
      </w:hyperlink>
      <w:r w:rsidRPr="00DB3FE1">
        <w:rPr>
          <w:rFonts w:ascii="Times New Roman" w:hAnsi="Times New Roman" w:cs="Times New Roman"/>
          <w:sz w:val="28"/>
          <w:szCs w:val="28"/>
        </w:rPr>
        <w:t xml:space="preserve"> </w:t>
      </w:r>
    </w:p>
    <w:p w:rsidR="00C2141A" w:rsidRDefault="00C30B53"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Использовать материалы рубрики сайта ФИПИ «Навигатор самостоятельной подготовки к ОГЭ»: перечень уроков Российской</w:t>
      </w:r>
      <w:r w:rsidR="00054D10" w:rsidRPr="00DB3FE1">
        <w:rPr>
          <w:rFonts w:ascii="Times New Roman" w:hAnsi="Times New Roman" w:cs="Times New Roman"/>
          <w:sz w:val="28"/>
          <w:szCs w:val="28"/>
        </w:rPr>
        <w:t xml:space="preserve"> </w:t>
      </w:r>
      <w:r w:rsidRPr="00DB3FE1">
        <w:rPr>
          <w:rFonts w:ascii="Times New Roman" w:hAnsi="Times New Roman" w:cs="Times New Roman"/>
          <w:sz w:val="28"/>
          <w:szCs w:val="28"/>
        </w:rPr>
        <w:t xml:space="preserve">электронной школы и тренировочные задания открытого электронного банка </w:t>
      </w:r>
      <w:r w:rsidRPr="00DB3FE1">
        <w:rPr>
          <w:rFonts w:ascii="Times New Roman" w:hAnsi="Times New Roman" w:cs="Times New Roman"/>
          <w:sz w:val="28"/>
          <w:szCs w:val="28"/>
        </w:rPr>
        <w:lastRenderedPageBreak/>
        <w:t xml:space="preserve">(задание № 20). – URL: </w:t>
      </w:r>
      <w:hyperlink r:id="rId7" w:history="1">
        <w:r w:rsidR="00C2141A" w:rsidRPr="002820C3">
          <w:rPr>
            <w:rStyle w:val="a3"/>
            <w:rFonts w:ascii="Times New Roman" w:hAnsi="Times New Roman" w:cs="Times New Roman"/>
            <w:sz w:val="28"/>
            <w:szCs w:val="28"/>
          </w:rPr>
          <w:t>http://doc.fipi.ru/navigator</w:t>
        </w:r>
        <w:r w:rsidR="00C2141A" w:rsidRPr="002820C3">
          <w:rPr>
            <w:rStyle w:val="a3"/>
            <w:rFonts w:ascii="Times New Roman" w:hAnsi="Times New Roman" w:cs="Times New Roman"/>
            <w:sz w:val="28"/>
            <w:szCs w:val="28"/>
            <w:lang w:val="en-US"/>
          </w:rPr>
          <w:t>podgotovki</w:t>
        </w:r>
        <w:r w:rsidR="00C2141A" w:rsidRPr="002820C3">
          <w:rPr>
            <w:rStyle w:val="a3"/>
            <w:rFonts w:ascii="Times New Roman" w:hAnsi="Times New Roman" w:cs="Times New Roman"/>
            <w:sz w:val="28"/>
            <w:szCs w:val="28"/>
          </w:rPr>
          <w:t>/</w:t>
        </w:r>
        <w:r w:rsidR="00C2141A" w:rsidRPr="002820C3">
          <w:rPr>
            <w:rStyle w:val="a3"/>
            <w:rFonts w:ascii="Times New Roman" w:hAnsi="Times New Roman" w:cs="Times New Roman"/>
            <w:sz w:val="28"/>
            <w:szCs w:val="28"/>
            <w:lang w:val="en-US"/>
          </w:rPr>
          <w:t>navigator</w:t>
        </w:r>
        <w:r w:rsidR="00C2141A" w:rsidRPr="002820C3">
          <w:rPr>
            <w:rStyle w:val="a3"/>
            <w:rFonts w:ascii="Times New Roman" w:hAnsi="Times New Roman" w:cs="Times New Roman"/>
            <w:sz w:val="28"/>
            <w:szCs w:val="28"/>
          </w:rPr>
          <w:t>-</w:t>
        </w:r>
        <w:r w:rsidR="00C2141A" w:rsidRPr="002820C3">
          <w:rPr>
            <w:rStyle w:val="a3"/>
            <w:rFonts w:ascii="Times New Roman" w:hAnsi="Times New Roman" w:cs="Times New Roman"/>
            <w:sz w:val="28"/>
            <w:szCs w:val="28"/>
            <w:lang w:val="en-US"/>
          </w:rPr>
          <w:t>oge</w:t>
        </w:r>
        <w:r w:rsidR="00C2141A" w:rsidRPr="002820C3">
          <w:rPr>
            <w:rStyle w:val="a3"/>
            <w:rFonts w:ascii="Times New Roman" w:hAnsi="Times New Roman" w:cs="Times New Roman"/>
            <w:sz w:val="28"/>
            <w:szCs w:val="28"/>
          </w:rPr>
          <w:t>/</w:t>
        </w:r>
        <w:r w:rsidR="00C2141A" w:rsidRPr="002820C3">
          <w:rPr>
            <w:rStyle w:val="a3"/>
            <w:rFonts w:ascii="Times New Roman" w:hAnsi="Times New Roman" w:cs="Times New Roman"/>
            <w:sz w:val="28"/>
            <w:szCs w:val="28"/>
            <w:lang w:val="en-US"/>
          </w:rPr>
          <w:t>Geo</w:t>
        </w:r>
        <w:r w:rsidR="00C2141A" w:rsidRPr="002820C3">
          <w:rPr>
            <w:rStyle w:val="a3"/>
            <w:rFonts w:ascii="Times New Roman" w:hAnsi="Times New Roman" w:cs="Times New Roman"/>
            <w:sz w:val="28"/>
            <w:szCs w:val="28"/>
          </w:rPr>
          <w:t>-9_5_</w:t>
        </w:r>
        <w:r w:rsidR="00C2141A" w:rsidRPr="002820C3">
          <w:rPr>
            <w:rStyle w:val="a3"/>
            <w:rFonts w:ascii="Times New Roman" w:hAnsi="Times New Roman" w:cs="Times New Roman"/>
            <w:sz w:val="28"/>
            <w:szCs w:val="28"/>
            <w:lang w:val="en-US"/>
          </w:rPr>
          <w:t>geografia</w:t>
        </w:r>
        <w:r w:rsidR="00C2141A" w:rsidRPr="002820C3">
          <w:rPr>
            <w:rStyle w:val="a3"/>
            <w:rFonts w:ascii="Times New Roman" w:hAnsi="Times New Roman" w:cs="Times New Roman"/>
            <w:sz w:val="28"/>
            <w:szCs w:val="28"/>
          </w:rPr>
          <w:t>_</w:t>
        </w:r>
        <w:r w:rsidR="00C2141A" w:rsidRPr="002820C3">
          <w:rPr>
            <w:rStyle w:val="a3"/>
            <w:rFonts w:ascii="Times New Roman" w:hAnsi="Times New Roman" w:cs="Times New Roman"/>
            <w:sz w:val="28"/>
            <w:szCs w:val="28"/>
            <w:lang w:val="en-US"/>
          </w:rPr>
          <w:t>RF</w:t>
        </w:r>
        <w:r w:rsidR="00C2141A" w:rsidRPr="002820C3">
          <w:rPr>
            <w:rStyle w:val="a3"/>
            <w:rFonts w:ascii="Times New Roman" w:hAnsi="Times New Roman" w:cs="Times New Roman"/>
            <w:sz w:val="28"/>
            <w:szCs w:val="28"/>
          </w:rPr>
          <w:t>.</w:t>
        </w:r>
        <w:r w:rsidR="00C2141A" w:rsidRPr="002820C3">
          <w:rPr>
            <w:rStyle w:val="a3"/>
            <w:rFonts w:ascii="Times New Roman" w:hAnsi="Times New Roman" w:cs="Times New Roman"/>
            <w:sz w:val="28"/>
            <w:szCs w:val="28"/>
            <w:lang w:val="en-US"/>
          </w:rPr>
          <w:t>pdf</w:t>
        </w:r>
      </w:hyperlink>
      <w:r w:rsidRPr="00DB3FE1">
        <w:rPr>
          <w:rFonts w:ascii="Times New Roman" w:hAnsi="Times New Roman" w:cs="Times New Roman"/>
          <w:sz w:val="28"/>
          <w:szCs w:val="28"/>
        </w:rPr>
        <w:t>.</w:t>
      </w:r>
      <w:r w:rsidR="00C2141A">
        <w:rPr>
          <w:rFonts w:ascii="Times New Roman" w:hAnsi="Times New Roman" w:cs="Times New Roman"/>
          <w:sz w:val="28"/>
          <w:szCs w:val="28"/>
        </w:rPr>
        <w:t xml:space="preserve"> </w:t>
      </w:r>
    </w:p>
    <w:p w:rsidR="00DB3FE1" w:rsidRPr="00C2141A" w:rsidRDefault="00DB3FE1"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b/>
          <w:i/>
          <w:sz w:val="28"/>
          <w:szCs w:val="28"/>
        </w:rPr>
        <w:t>Темы, рекомендуемые для обсуждения на методических объединениях учителей географии</w:t>
      </w:r>
      <w:r w:rsidRPr="00DB3FE1">
        <w:rPr>
          <w:rFonts w:ascii="Times New Roman" w:hAnsi="Times New Roman" w:cs="Times New Roman"/>
          <w:i/>
          <w:sz w:val="28"/>
          <w:szCs w:val="28"/>
        </w:rPr>
        <w:t xml:space="preserve">: </w:t>
      </w:r>
      <w:r w:rsidR="00C2141A">
        <w:rPr>
          <w:rFonts w:ascii="Times New Roman" w:hAnsi="Times New Roman" w:cs="Times New Roman"/>
          <w:i/>
          <w:sz w:val="28"/>
          <w:szCs w:val="28"/>
        </w:rPr>
        <w:t xml:space="preserve">1. </w:t>
      </w:r>
      <w:r w:rsidRPr="00C2141A">
        <w:rPr>
          <w:rFonts w:ascii="Times New Roman" w:hAnsi="Times New Roman" w:cs="Times New Roman"/>
          <w:sz w:val="28"/>
          <w:szCs w:val="28"/>
        </w:rPr>
        <w:t xml:space="preserve">«ЕГЭ – 2024. Специфика подготовки и сдачи экзамена по Географии в условиях цифровой среды». 2) «Источники географической информации: географическая карта, план местности. Чтение карты. Построение профиля по топографической карте». </w:t>
      </w:r>
    </w:p>
    <w:p w:rsidR="00DB3FE1" w:rsidRPr="00DB3FE1" w:rsidRDefault="00DB3FE1" w:rsidP="009B5E28">
      <w:pPr>
        <w:keepNext/>
        <w:keepLines/>
        <w:tabs>
          <w:tab w:val="left" w:pos="567"/>
        </w:tabs>
        <w:spacing w:after="0" w:line="240" w:lineRule="auto"/>
        <w:ind w:left="-426" w:firstLine="709"/>
        <w:jc w:val="both"/>
        <w:outlineLvl w:val="2"/>
        <w:rPr>
          <w:rFonts w:ascii="Times New Roman" w:hAnsi="Times New Roman" w:cs="Times New Roman"/>
          <w:sz w:val="28"/>
          <w:szCs w:val="28"/>
        </w:rPr>
      </w:pPr>
      <w:r w:rsidRPr="00DB3FE1">
        <w:rPr>
          <w:rFonts w:ascii="Times New Roman" w:hAnsi="Times New Roman" w:cs="Times New Roman"/>
          <w:sz w:val="28"/>
          <w:szCs w:val="28"/>
        </w:rPr>
        <w:t xml:space="preserve">3) «Погода и климат. Распределение тепла и влаги на Земле». </w:t>
      </w:r>
    </w:p>
    <w:p w:rsidR="00DB3FE1" w:rsidRPr="00DB3FE1" w:rsidRDefault="00DB3FE1" w:rsidP="009B5E28">
      <w:pPr>
        <w:keepNext/>
        <w:keepLines/>
        <w:tabs>
          <w:tab w:val="left" w:pos="567"/>
        </w:tabs>
        <w:spacing w:after="0" w:line="240" w:lineRule="auto"/>
        <w:ind w:left="-426" w:firstLine="709"/>
        <w:jc w:val="both"/>
        <w:outlineLvl w:val="2"/>
        <w:rPr>
          <w:rFonts w:ascii="Times New Roman" w:hAnsi="Times New Roman" w:cs="Times New Roman"/>
          <w:sz w:val="28"/>
          <w:szCs w:val="28"/>
        </w:rPr>
      </w:pPr>
      <w:r w:rsidRPr="00DB3FE1">
        <w:rPr>
          <w:rFonts w:ascii="Times New Roman" w:hAnsi="Times New Roman" w:cs="Times New Roman"/>
          <w:sz w:val="28"/>
          <w:szCs w:val="28"/>
        </w:rPr>
        <w:t xml:space="preserve">4) «Население и хозяйство России и мира». </w:t>
      </w:r>
    </w:p>
    <w:p w:rsidR="00DB3FE1" w:rsidRPr="00DB3FE1" w:rsidRDefault="00DB3FE1" w:rsidP="009B5E28">
      <w:pPr>
        <w:keepNext/>
        <w:keepLines/>
        <w:tabs>
          <w:tab w:val="left" w:pos="567"/>
        </w:tabs>
        <w:spacing w:after="0" w:line="240" w:lineRule="auto"/>
        <w:ind w:left="-426" w:firstLine="709"/>
        <w:jc w:val="both"/>
        <w:outlineLvl w:val="2"/>
        <w:rPr>
          <w:rFonts w:ascii="Times New Roman" w:hAnsi="Times New Roman" w:cs="Times New Roman"/>
          <w:sz w:val="28"/>
          <w:szCs w:val="28"/>
        </w:rPr>
      </w:pPr>
      <w:r w:rsidRPr="00DB3FE1">
        <w:rPr>
          <w:rFonts w:ascii="Times New Roman" w:hAnsi="Times New Roman" w:cs="Times New Roman"/>
          <w:sz w:val="28"/>
          <w:szCs w:val="28"/>
        </w:rPr>
        <w:t xml:space="preserve">5) «Особо охраняемые природные территории России». </w:t>
      </w:r>
    </w:p>
    <w:p w:rsidR="00DB3FE1" w:rsidRPr="00DB3FE1" w:rsidRDefault="00DB3FE1" w:rsidP="009B5E28">
      <w:pPr>
        <w:keepNext/>
        <w:keepLines/>
        <w:tabs>
          <w:tab w:val="left" w:pos="567"/>
        </w:tabs>
        <w:spacing w:after="0" w:line="240" w:lineRule="auto"/>
        <w:ind w:left="-426" w:firstLine="709"/>
        <w:jc w:val="both"/>
        <w:outlineLvl w:val="2"/>
        <w:rPr>
          <w:rFonts w:ascii="Times New Roman" w:hAnsi="Times New Roman" w:cs="Times New Roman"/>
          <w:b/>
          <w:i/>
          <w:sz w:val="28"/>
          <w:szCs w:val="28"/>
        </w:rPr>
      </w:pPr>
      <w:r w:rsidRPr="00DB3FE1">
        <w:rPr>
          <w:rFonts w:ascii="Times New Roman" w:hAnsi="Times New Roman" w:cs="Times New Roman"/>
          <w:b/>
          <w:i/>
          <w:sz w:val="28"/>
          <w:szCs w:val="28"/>
        </w:rPr>
        <w:t xml:space="preserve">Направления повышения квалификации учителей: </w:t>
      </w:r>
    </w:p>
    <w:p w:rsidR="00DB3FE1" w:rsidRPr="00DB3FE1" w:rsidRDefault="00DB3FE1" w:rsidP="009B5E28">
      <w:pPr>
        <w:keepNext/>
        <w:keepLines/>
        <w:tabs>
          <w:tab w:val="left" w:pos="567"/>
        </w:tabs>
        <w:spacing w:after="0" w:line="240" w:lineRule="auto"/>
        <w:ind w:left="-426" w:firstLine="709"/>
        <w:jc w:val="both"/>
        <w:outlineLvl w:val="2"/>
        <w:rPr>
          <w:rFonts w:ascii="Times New Roman" w:hAnsi="Times New Roman" w:cs="Times New Roman"/>
          <w:sz w:val="28"/>
          <w:szCs w:val="28"/>
        </w:rPr>
      </w:pPr>
      <w:r w:rsidRPr="00DB3FE1">
        <w:rPr>
          <w:rFonts w:ascii="Times New Roman" w:hAnsi="Times New Roman" w:cs="Times New Roman"/>
          <w:sz w:val="28"/>
          <w:szCs w:val="28"/>
        </w:rPr>
        <w:t xml:space="preserve">1) «Методические условия внедрения и реализации Концепции географического образования». 2) «Методические условия оптимизации результатов ЕГЭ по географии в условиях современной школы». </w:t>
      </w:r>
    </w:p>
    <w:p w:rsidR="00DB3FE1" w:rsidRPr="00DB3FE1" w:rsidRDefault="00DB3FE1" w:rsidP="009B5E28">
      <w:pPr>
        <w:keepNext/>
        <w:keepLines/>
        <w:tabs>
          <w:tab w:val="left" w:pos="567"/>
        </w:tabs>
        <w:spacing w:after="0" w:line="240" w:lineRule="auto"/>
        <w:ind w:left="-426" w:firstLine="709"/>
        <w:jc w:val="both"/>
        <w:outlineLvl w:val="2"/>
        <w:rPr>
          <w:rFonts w:ascii="Times New Roman" w:hAnsi="Times New Roman" w:cs="Times New Roman"/>
          <w:sz w:val="28"/>
          <w:szCs w:val="28"/>
        </w:rPr>
      </w:pPr>
      <w:r w:rsidRPr="00DB3FE1">
        <w:rPr>
          <w:rFonts w:ascii="Times New Roman" w:hAnsi="Times New Roman" w:cs="Times New Roman"/>
          <w:sz w:val="28"/>
          <w:szCs w:val="28"/>
        </w:rPr>
        <w:t xml:space="preserve">3) «Методические условия подготовки школьников к Олимпиадам по географии». </w:t>
      </w:r>
    </w:p>
    <w:p w:rsidR="00DB3FE1" w:rsidRPr="00DB3FE1" w:rsidRDefault="00DB3FE1" w:rsidP="009B5E28">
      <w:pPr>
        <w:keepNext/>
        <w:keepLines/>
        <w:tabs>
          <w:tab w:val="left" w:pos="567"/>
        </w:tabs>
        <w:spacing w:after="0" w:line="240" w:lineRule="auto"/>
        <w:ind w:left="-426" w:firstLine="709"/>
        <w:jc w:val="both"/>
        <w:outlineLvl w:val="2"/>
        <w:rPr>
          <w:rFonts w:ascii="Times New Roman" w:hAnsi="Times New Roman" w:cs="Times New Roman"/>
          <w:sz w:val="28"/>
          <w:szCs w:val="28"/>
        </w:rPr>
      </w:pPr>
      <w:r w:rsidRPr="00DB3FE1">
        <w:rPr>
          <w:rFonts w:ascii="Times New Roman" w:hAnsi="Times New Roman" w:cs="Times New Roman"/>
          <w:sz w:val="28"/>
          <w:szCs w:val="28"/>
        </w:rPr>
        <w:t xml:space="preserve">4) «Методические условия реализации краеведческого подхода в урочной и внеурочной деятельности по географии». </w:t>
      </w:r>
    </w:p>
    <w:p w:rsidR="00C30B53" w:rsidRPr="00DB3FE1" w:rsidRDefault="00C30B53"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xml:space="preserve">Муниципальным органам управления образованием Липецкой области рекомендуется – способствовать </w:t>
      </w:r>
      <w:proofErr w:type="spellStart"/>
      <w:r w:rsidRPr="00DB3FE1">
        <w:rPr>
          <w:rFonts w:ascii="Times New Roman" w:hAnsi="Times New Roman" w:cs="Times New Roman"/>
          <w:sz w:val="28"/>
          <w:szCs w:val="28"/>
        </w:rPr>
        <w:t>тьюторской</w:t>
      </w:r>
      <w:proofErr w:type="spellEnd"/>
      <w:r w:rsidRPr="00DB3FE1">
        <w:rPr>
          <w:rFonts w:ascii="Times New Roman" w:hAnsi="Times New Roman" w:cs="Times New Roman"/>
          <w:sz w:val="28"/>
          <w:szCs w:val="28"/>
        </w:rPr>
        <w:t xml:space="preserve"> деятельности, организовывать разнообразные формы повышения качества образования.</w:t>
      </w:r>
    </w:p>
    <w:p w:rsidR="00C30B53" w:rsidRPr="00DB3FE1" w:rsidRDefault="00C30B53"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xml:space="preserve">Методической службе содействовать и координировать работу </w:t>
      </w:r>
      <w:proofErr w:type="spellStart"/>
      <w:r w:rsidRPr="00DB3FE1">
        <w:rPr>
          <w:rFonts w:ascii="Times New Roman" w:hAnsi="Times New Roman" w:cs="Times New Roman"/>
          <w:sz w:val="28"/>
          <w:szCs w:val="28"/>
        </w:rPr>
        <w:t>тьюторов</w:t>
      </w:r>
      <w:proofErr w:type="spellEnd"/>
      <w:r w:rsidRPr="00DB3FE1">
        <w:rPr>
          <w:rFonts w:ascii="Times New Roman" w:hAnsi="Times New Roman" w:cs="Times New Roman"/>
          <w:sz w:val="28"/>
          <w:szCs w:val="28"/>
        </w:rPr>
        <w:t xml:space="preserve"> в постоянно действующих семинарах учителей географии для подготовки к ОГЭ с проведением мастер-классов и обменом опыта учителей. </w:t>
      </w:r>
    </w:p>
    <w:p w:rsidR="00552109" w:rsidRPr="00DB3FE1" w:rsidRDefault="00552109"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В проблемном обучении применяют основные три метода: проблемное изложение, частично-поисковый и исследовательский методы. Применение этих методов эффективно тогда, когда преподаватель ставит задачу: на базе уже имеющихся знаний и умений сформировать качественно новые способы деятельности — умение учащихся самостоятельно формулировать и решать обнаруженные или поставленные проблемы, умение предлагать гипотезы и</w:t>
      </w:r>
      <w:r w:rsidR="00C30B53" w:rsidRPr="00DB3FE1">
        <w:rPr>
          <w:rFonts w:ascii="Times New Roman" w:hAnsi="Times New Roman" w:cs="Times New Roman"/>
          <w:sz w:val="28"/>
          <w:szCs w:val="28"/>
        </w:rPr>
        <w:t xml:space="preserve"> </w:t>
      </w:r>
      <w:r w:rsidRPr="00DB3FE1">
        <w:rPr>
          <w:rFonts w:ascii="Times New Roman" w:hAnsi="Times New Roman" w:cs="Times New Roman"/>
          <w:sz w:val="28"/>
          <w:szCs w:val="28"/>
        </w:rPr>
        <w:t>способы их проверки, планировать эксперименты. Проблемные методы</w:t>
      </w:r>
      <w:r w:rsidR="00C30B53" w:rsidRPr="00DB3FE1">
        <w:rPr>
          <w:rFonts w:ascii="Times New Roman" w:hAnsi="Times New Roman" w:cs="Times New Roman"/>
          <w:sz w:val="28"/>
          <w:szCs w:val="28"/>
        </w:rPr>
        <w:t xml:space="preserve"> </w:t>
      </w:r>
      <w:r w:rsidRPr="00DB3FE1">
        <w:rPr>
          <w:rFonts w:ascii="Times New Roman" w:hAnsi="Times New Roman" w:cs="Times New Roman"/>
          <w:sz w:val="28"/>
          <w:szCs w:val="28"/>
        </w:rPr>
        <w:t>способствуют развитию мышления учащихся таким образом, чтобы они</w:t>
      </w:r>
      <w:r w:rsidR="00C30B53" w:rsidRPr="00DB3FE1">
        <w:rPr>
          <w:rFonts w:ascii="Times New Roman" w:hAnsi="Times New Roman" w:cs="Times New Roman"/>
          <w:sz w:val="28"/>
          <w:szCs w:val="28"/>
        </w:rPr>
        <w:t xml:space="preserve"> </w:t>
      </w:r>
      <w:r w:rsidRPr="00DB3FE1">
        <w:rPr>
          <w:rFonts w:ascii="Times New Roman" w:hAnsi="Times New Roman" w:cs="Times New Roman"/>
          <w:sz w:val="28"/>
          <w:szCs w:val="28"/>
        </w:rPr>
        <w:t>самостоятельно и оперативно ориентировались в учебном материале,</w:t>
      </w:r>
      <w:r w:rsidR="00C30B53" w:rsidRPr="00DB3FE1">
        <w:rPr>
          <w:rFonts w:ascii="Times New Roman" w:hAnsi="Times New Roman" w:cs="Times New Roman"/>
          <w:sz w:val="28"/>
          <w:szCs w:val="28"/>
        </w:rPr>
        <w:t xml:space="preserve"> </w:t>
      </w:r>
      <w:r w:rsidRPr="00DB3FE1">
        <w:rPr>
          <w:rFonts w:ascii="Times New Roman" w:hAnsi="Times New Roman" w:cs="Times New Roman"/>
          <w:sz w:val="28"/>
          <w:szCs w:val="28"/>
        </w:rPr>
        <w:t>оценивали его значимость, сложность, сферу применимости полученных</w:t>
      </w:r>
      <w:r w:rsidR="00C30B53" w:rsidRPr="00DB3FE1">
        <w:rPr>
          <w:rFonts w:ascii="Times New Roman" w:hAnsi="Times New Roman" w:cs="Times New Roman"/>
          <w:sz w:val="28"/>
          <w:szCs w:val="28"/>
        </w:rPr>
        <w:t xml:space="preserve"> </w:t>
      </w:r>
      <w:r w:rsidRPr="00DB3FE1">
        <w:rPr>
          <w:rFonts w:ascii="Times New Roman" w:hAnsi="Times New Roman" w:cs="Times New Roman"/>
          <w:sz w:val="28"/>
          <w:szCs w:val="28"/>
        </w:rPr>
        <w:t>знаний в отношениях с другими знаниями.</w:t>
      </w:r>
    </w:p>
    <w:p w:rsidR="00C30B53" w:rsidRPr="00DB3FE1" w:rsidRDefault="00C30B53"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 xml:space="preserve">Также рекомендуется организовать систематическое повторение ранее рассмотренного учебного материала, задействовав его при изучении нового. Важно заложить в планирование инвариантную (обязательную для усвоения всеми учащимися) и вариативную части географического содержания (теорию и практику). Выделить обязательные для выполнения всеми учениками практические работы и определить те практические работы, которые могут выполняться отдельными учениками при реализации учителем дифференцированного подхода в обучении. Обеспечить обобщение и систематизацию наиболее значимого и сложного для школьников материала </w:t>
      </w:r>
      <w:r w:rsidRPr="00DB3FE1">
        <w:rPr>
          <w:rFonts w:ascii="Times New Roman" w:hAnsi="Times New Roman" w:cs="Times New Roman"/>
          <w:sz w:val="28"/>
          <w:szCs w:val="28"/>
        </w:rPr>
        <w:lastRenderedPageBreak/>
        <w:t>из следующих тем: «Источники географической информации», «Земля как планета», «Атмосфера», «Население России», «Хозяйство России».</w:t>
      </w:r>
    </w:p>
    <w:p w:rsidR="00306651" w:rsidRDefault="00306651" w:rsidP="009B5E28">
      <w:pPr>
        <w:spacing w:after="0" w:line="240" w:lineRule="auto"/>
        <w:ind w:firstLine="709"/>
        <w:jc w:val="both"/>
        <w:rPr>
          <w:rFonts w:ascii="Times New Roman" w:hAnsi="Times New Roman" w:cs="Times New Roman"/>
          <w:sz w:val="28"/>
          <w:szCs w:val="28"/>
        </w:rPr>
      </w:pPr>
      <w:r w:rsidRPr="00DB3FE1">
        <w:rPr>
          <w:rFonts w:ascii="Times New Roman" w:hAnsi="Times New Roman" w:cs="Times New Roman"/>
          <w:sz w:val="28"/>
          <w:szCs w:val="28"/>
        </w:rPr>
        <w:t>Дорожная карта, разработанная в 2022 году, включала ряд мероприятий, направленных на ликвидацию стабильных дефицитов в овладении знаний, умений и их применения для решения практических и учебных задач, а также в проектной деятельности. Обмен опытом ведущих педагогов Липецкой области с практикующими коллегами, проведение курсов повышения квалификации на базе ГБОУ ДПО ЛИРО с привлечением экспертов региональной предметной комиссии несоизмеримы с отрицательной динамикой результативности ЕГЭ, которая наметилась в этом году в среднем показателе по региону.</w:t>
      </w:r>
    </w:p>
    <w:p w:rsidR="00607D90" w:rsidRDefault="00607D90" w:rsidP="009B5E28">
      <w:pPr>
        <w:keepNext/>
        <w:keepLines/>
        <w:tabs>
          <w:tab w:val="left" w:pos="567"/>
        </w:tabs>
        <w:spacing w:before="200" w:after="0" w:line="240" w:lineRule="auto"/>
        <w:contextualSpacing/>
        <w:jc w:val="center"/>
        <w:outlineLvl w:val="2"/>
        <w:rPr>
          <w:rFonts w:ascii="Times New Roman" w:eastAsia="SimSun" w:hAnsi="Times New Roman" w:cs="Times New Roman"/>
          <w:bCs/>
          <w:sz w:val="28"/>
          <w:szCs w:val="28"/>
          <w:lang w:eastAsia="ru-RU"/>
        </w:rPr>
      </w:pPr>
    </w:p>
    <w:p w:rsidR="009B5E28" w:rsidRPr="009B5E28" w:rsidRDefault="009B5E28" w:rsidP="009B5E28">
      <w:pPr>
        <w:keepNext/>
        <w:keepLines/>
        <w:tabs>
          <w:tab w:val="left" w:pos="567"/>
        </w:tabs>
        <w:spacing w:before="200" w:after="0" w:line="240" w:lineRule="auto"/>
        <w:contextualSpacing/>
        <w:jc w:val="center"/>
        <w:outlineLvl w:val="2"/>
        <w:rPr>
          <w:rFonts w:ascii="Times New Roman" w:eastAsia="SimSun" w:hAnsi="Times New Roman" w:cs="Times New Roman"/>
          <w:bCs/>
          <w:sz w:val="28"/>
          <w:szCs w:val="28"/>
          <w:lang w:val="x-none" w:eastAsia="ru-RU"/>
        </w:rPr>
      </w:pPr>
      <w:r w:rsidRPr="009B5E28">
        <w:rPr>
          <w:rFonts w:ascii="Times New Roman" w:eastAsia="SimSun" w:hAnsi="Times New Roman" w:cs="Times New Roman"/>
          <w:bCs/>
          <w:sz w:val="28"/>
          <w:szCs w:val="28"/>
          <w:lang w:eastAsia="ru-RU"/>
        </w:rPr>
        <w:t>Мероприятия</w:t>
      </w:r>
      <w:r w:rsidRPr="009B5E28">
        <w:rPr>
          <w:rFonts w:ascii="Times New Roman" w:eastAsia="SimSun" w:hAnsi="Times New Roman" w:cs="Times New Roman"/>
          <w:bCs/>
          <w:sz w:val="28"/>
          <w:szCs w:val="28"/>
          <w:lang w:val="x-none" w:eastAsia="ru-RU"/>
        </w:rPr>
        <w:t xml:space="preserve"> методической поддержки изучения учебных предметов в 2023-202</w:t>
      </w:r>
      <w:r w:rsidRPr="009B5E28">
        <w:rPr>
          <w:rFonts w:ascii="Times New Roman" w:eastAsia="SimSun" w:hAnsi="Times New Roman" w:cs="Times New Roman"/>
          <w:bCs/>
          <w:sz w:val="28"/>
          <w:szCs w:val="28"/>
          <w:lang w:eastAsia="ru-RU"/>
        </w:rPr>
        <w:t>4</w:t>
      </w:r>
      <w:r w:rsidRPr="009B5E28">
        <w:rPr>
          <w:rFonts w:ascii="Times New Roman" w:eastAsia="SimSun" w:hAnsi="Times New Roman" w:cs="Times New Roman"/>
          <w:bCs/>
          <w:sz w:val="28"/>
          <w:szCs w:val="28"/>
          <w:lang w:val="x-none" w:eastAsia="ru-RU"/>
        </w:rPr>
        <w:t xml:space="preserve"> </w:t>
      </w:r>
      <w:proofErr w:type="spellStart"/>
      <w:r w:rsidRPr="009B5E28">
        <w:rPr>
          <w:rFonts w:ascii="Times New Roman" w:eastAsia="SimSun" w:hAnsi="Times New Roman" w:cs="Times New Roman"/>
          <w:bCs/>
          <w:sz w:val="28"/>
          <w:szCs w:val="28"/>
          <w:lang w:val="x-none" w:eastAsia="ru-RU"/>
        </w:rPr>
        <w:t>уч.г</w:t>
      </w:r>
      <w:proofErr w:type="spellEnd"/>
      <w:r w:rsidRPr="009B5E28">
        <w:rPr>
          <w:rFonts w:ascii="Times New Roman" w:eastAsia="SimSun" w:hAnsi="Times New Roman" w:cs="Times New Roman"/>
          <w:bCs/>
          <w:sz w:val="28"/>
          <w:szCs w:val="28"/>
          <w:lang w:val="x-none" w:eastAsia="ru-RU"/>
        </w:rPr>
        <w:t>. на региональном уровне, в том числе в ОО с аномально низкими результатами ЕГЭ 2023 г.</w:t>
      </w:r>
    </w:p>
    <w:p w:rsidR="009B5E28" w:rsidRPr="009B5E28" w:rsidRDefault="009B5E28" w:rsidP="009B5E28">
      <w:pPr>
        <w:keepNext/>
        <w:spacing w:line="240" w:lineRule="auto"/>
        <w:ind w:firstLine="709"/>
        <w:jc w:val="right"/>
        <w:rPr>
          <w:rFonts w:ascii="Times New Roman" w:eastAsia="Calibri" w:hAnsi="Times New Roman" w:cs="Times New Roman"/>
          <w:bCs/>
          <w:i/>
          <w:sz w:val="28"/>
          <w:szCs w:val="28"/>
          <w:lang w:eastAsia="ru-RU"/>
        </w:rPr>
      </w:pPr>
      <w:r w:rsidRPr="009B5E28">
        <w:rPr>
          <w:rFonts w:ascii="Times New Roman" w:eastAsia="Calibri" w:hAnsi="Times New Roman" w:cs="Times New Roman"/>
          <w:bCs/>
          <w:i/>
          <w:sz w:val="28"/>
          <w:szCs w:val="28"/>
          <w:lang w:eastAsia="ru-RU"/>
        </w:rPr>
        <w:t>Таблица 1</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189"/>
        <w:gridCol w:w="5783"/>
        <w:gridCol w:w="1872"/>
      </w:tblGrid>
      <w:tr w:rsidR="009B5E28" w:rsidRPr="009B5E28" w:rsidTr="00607D90">
        <w:tc>
          <w:tcPr>
            <w:tcW w:w="541" w:type="dxa"/>
            <w:shd w:val="clear" w:color="auto" w:fill="auto"/>
          </w:tcPr>
          <w:p w:rsidR="009B5E28" w:rsidRPr="009B5E28" w:rsidRDefault="009B5E28" w:rsidP="009B5E28">
            <w:pPr>
              <w:spacing w:after="0" w:line="240" w:lineRule="auto"/>
              <w:ind w:firstLine="67"/>
              <w:contextualSpacing/>
              <w:jc w:val="center"/>
              <w:rPr>
                <w:rFonts w:ascii="Times New Roman" w:eastAsia="Calibri" w:hAnsi="Times New Roman" w:cs="Times New Roman"/>
                <w:sz w:val="24"/>
                <w:szCs w:val="24"/>
              </w:rPr>
            </w:pPr>
            <w:r w:rsidRPr="009B5E28">
              <w:rPr>
                <w:rFonts w:ascii="Times New Roman" w:eastAsia="Calibri" w:hAnsi="Times New Roman" w:cs="Times New Roman"/>
                <w:sz w:val="24"/>
                <w:szCs w:val="24"/>
              </w:rPr>
              <w:t>№ п/п</w:t>
            </w:r>
          </w:p>
        </w:tc>
        <w:tc>
          <w:tcPr>
            <w:tcW w:w="1189" w:type="dxa"/>
            <w:shd w:val="clear" w:color="auto" w:fill="auto"/>
          </w:tcPr>
          <w:p w:rsidR="009B5E28" w:rsidRPr="009B5E28" w:rsidRDefault="009B5E28" w:rsidP="009B5E28">
            <w:pPr>
              <w:tabs>
                <w:tab w:val="left" w:pos="618"/>
              </w:tabs>
              <w:spacing w:after="0" w:line="240" w:lineRule="auto"/>
              <w:ind w:firstLine="202"/>
              <w:contextualSpacing/>
              <w:rPr>
                <w:rFonts w:ascii="Times New Roman" w:eastAsia="Calibri" w:hAnsi="Times New Roman" w:cs="Times New Roman"/>
                <w:sz w:val="24"/>
                <w:szCs w:val="24"/>
              </w:rPr>
            </w:pPr>
            <w:r w:rsidRPr="009B5E28">
              <w:rPr>
                <w:rFonts w:ascii="Times New Roman" w:eastAsia="Calibri" w:hAnsi="Times New Roman" w:cs="Times New Roman"/>
                <w:sz w:val="24"/>
                <w:szCs w:val="24"/>
              </w:rPr>
              <w:t>Дата</w:t>
            </w:r>
            <w:r>
              <w:rPr>
                <w:rFonts w:ascii="Times New Roman" w:eastAsia="Calibri" w:hAnsi="Times New Roman" w:cs="Times New Roman"/>
                <w:sz w:val="24"/>
                <w:szCs w:val="24"/>
              </w:rPr>
              <w:t xml:space="preserve"> </w:t>
            </w:r>
            <w:r w:rsidRPr="009B5E28">
              <w:rPr>
                <w:rFonts w:ascii="Times New Roman" w:eastAsia="Calibri" w:hAnsi="Times New Roman" w:cs="Times New Roman"/>
                <w:i/>
                <w:sz w:val="24"/>
                <w:szCs w:val="24"/>
              </w:rPr>
              <w:t>(месяц)</w:t>
            </w:r>
          </w:p>
        </w:tc>
        <w:tc>
          <w:tcPr>
            <w:tcW w:w="5783" w:type="dxa"/>
            <w:shd w:val="clear" w:color="auto" w:fill="auto"/>
          </w:tcPr>
          <w:p w:rsidR="009B5E28" w:rsidRPr="009B5E28" w:rsidRDefault="009B5E28" w:rsidP="009B5E28">
            <w:pPr>
              <w:spacing w:after="0" w:line="240" w:lineRule="auto"/>
              <w:ind w:firstLine="709"/>
              <w:contextualSpacing/>
              <w:jc w:val="center"/>
              <w:rPr>
                <w:rFonts w:ascii="Times New Roman" w:eastAsia="Calibri" w:hAnsi="Times New Roman" w:cs="Times New Roman"/>
                <w:sz w:val="24"/>
                <w:szCs w:val="24"/>
              </w:rPr>
            </w:pPr>
            <w:r w:rsidRPr="009B5E28">
              <w:rPr>
                <w:rFonts w:ascii="Times New Roman" w:eastAsia="Calibri" w:hAnsi="Times New Roman" w:cs="Times New Roman"/>
                <w:sz w:val="24"/>
                <w:szCs w:val="24"/>
              </w:rPr>
              <w:t>Мероприятие</w:t>
            </w:r>
          </w:p>
          <w:p w:rsidR="009B5E28" w:rsidRPr="009B5E28" w:rsidRDefault="009B5E28" w:rsidP="009B5E28">
            <w:pPr>
              <w:spacing w:after="0" w:line="240" w:lineRule="auto"/>
              <w:ind w:firstLine="709"/>
              <w:contextualSpacing/>
              <w:jc w:val="center"/>
              <w:rPr>
                <w:rFonts w:ascii="Times New Roman" w:eastAsia="Calibri" w:hAnsi="Times New Roman" w:cs="Times New Roman"/>
                <w:i/>
                <w:sz w:val="24"/>
                <w:szCs w:val="24"/>
              </w:rPr>
            </w:pPr>
            <w:r w:rsidRPr="009B5E28">
              <w:rPr>
                <w:rFonts w:ascii="Times New Roman" w:eastAsia="Calibri" w:hAnsi="Times New Roman" w:cs="Times New Roman"/>
                <w:i/>
                <w:sz w:val="24"/>
                <w:szCs w:val="24"/>
              </w:rPr>
              <w:t>(указать тему и организацию, которая планирует проведение мероприятия)</w:t>
            </w:r>
          </w:p>
        </w:tc>
        <w:tc>
          <w:tcPr>
            <w:tcW w:w="1872" w:type="dxa"/>
          </w:tcPr>
          <w:p w:rsidR="009B5E28" w:rsidRPr="009B5E28" w:rsidRDefault="009B5E28" w:rsidP="009B5E28">
            <w:pPr>
              <w:spacing w:after="0" w:line="240" w:lineRule="auto"/>
              <w:ind w:firstLine="34"/>
              <w:contextualSpacing/>
              <w:jc w:val="center"/>
              <w:rPr>
                <w:rFonts w:ascii="Times New Roman" w:eastAsia="Calibri" w:hAnsi="Times New Roman" w:cs="Times New Roman"/>
                <w:sz w:val="24"/>
                <w:szCs w:val="24"/>
              </w:rPr>
            </w:pPr>
            <w:r w:rsidRPr="009B5E28">
              <w:rPr>
                <w:rFonts w:ascii="Times New Roman" w:eastAsia="Calibri" w:hAnsi="Times New Roman" w:cs="Times New Roman"/>
                <w:sz w:val="24"/>
                <w:szCs w:val="24"/>
              </w:rPr>
              <w:t>Категория участников</w:t>
            </w:r>
          </w:p>
        </w:tc>
      </w:tr>
      <w:tr w:rsidR="009B5E28" w:rsidRPr="009B5E28" w:rsidTr="00607D90">
        <w:tc>
          <w:tcPr>
            <w:tcW w:w="541" w:type="dxa"/>
            <w:shd w:val="clear" w:color="auto" w:fill="auto"/>
          </w:tcPr>
          <w:p w:rsidR="009B5E28" w:rsidRPr="009B5E28" w:rsidRDefault="009B5E28" w:rsidP="009B5E28">
            <w:pPr>
              <w:spacing w:after="0" w:line="240" w:lineRule="auto"/>
              <w:ind w:firstLine="709"/>
              <w:contextualSpacing/>
              <w:jc w:val="center"/>
              <w:rPr>
                <w:rFonts w:ascii="Times New Roman" w:eastAsia="Calibri" w:hAnsi="Times New Roman" w:cs="Times New Roman"/>
                <w:sz w:val="24"/>
                <w:szCs w:val="24"/>
              </w:rPr>
            </w:pPr>
          </w:p>
        </w:tc>
        <w:tc>
          <w:tcPr>
            <w:tcW w:w="1189" w:type="dxa"/>
            <w:shd w:val="clear" w:color="auto" w:fill="auto"/>
          </w:tcPr>
          <w:p w:rsidR="009B5E28" w:rsidRPr="009B5E28" w:rsidRDefault="009B5E28" w:rsidP="009B5E28">
            <w:pPr>
              <w:spacing w:after="160" w:line="259" w:lineRule="auto"/>
              <w:ind w:left="-567" w:firstLine="709"/>
              <w:contextualSpacing/>
              <w:jc w:val="both"/>
              <w:rPr>
                <w:rFonts w:ascii="Times New Roman" w:eastAsia="Calibri" w:hAnsi="Times New Roman" w:cs="Times New Roman"/>
                <w:sz w:val="24"/>
                <w:szCs w:val="24"/>
              </w:rPr>
            </w:pPr>
            <w:r w:rsidRPr="009B5E28">
              <w:rPr>
                <w:rFonts w:ascii="Times New Roman" w:eastAsia="Calibri" w:hAnsi="Times New Roman" w:cs="Times New Roman"/>
                <w:sz w:val="24"/>
                <w:szCs w:val="24"/>
              </w:rPr>
              <w:t>октябрь</w:t>
            </w:r>
          </w:p>
        </w:tc>
        <w:tc>
          <w:tcPr>
            <w:tcW w:w="5783" w:type="dxa"/>
            <w:shd w:val="clear" w:color="auto" w:fill="auto"/>
          </w:tcPr>
          <w:p w:rsidR="009B5E28" w:rsidRPr="009B5E28" w:rsidRDefault="009B5E28" w:rsidP="00607D90">
            <w:pPr>
              <w:spacing w:after="160" w:line="259" w:lineRule="auto"/>
              <w:ind w:left="-79" w:firstLine="113"/>
              <w:contextualSpacing/>
              <w:jc w:val="both"/>
              <w:rPr>
                <w:rFonts w:ascii="Times New Roman" w:eastAsia="Calibri" w:hAnsi="Times New Roman" w:cs="Times New Roman"/>
                <w:sz w:val="24"/>
                <w:szCs w:val="24"/>
              </w:rPr>
            </w:pPr>
            <w:proofErr w:type="spellStart"/>
            <w:r w:rsidRPr="009B5E28">
              <w:rPr>
                <w:rFonts w:ascii="Times New Roman" w:eastAsia="Calibri" w:hAnsi="Times New Roman" w:cs="Times New Roman"/>
                <w:sz w:val="24"/>
                <w:szCs w:val="24"/>
              </w:rPr>
              <w:t>Методическ</w:t>
            </w:r>
            <w:r w:rsidR="00607D90">
              <w:rPr>
                <w:rFonts w:ascii="Times New Roman" w:eastAsia="Calibri" w:hAnsi="Times New Roman" w:cs="Times New Roman"/>
                <w:sz w:val="24"/>
                <w:szCs w:val="24"/>
              </w:rPr>
              <w:t>я</w:t>
            </w:r>
            <w:proofErr w:type="spellEnd"/>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помощь</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учителям</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при</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подготовке</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к</w:t>
            </w:r>
            <w:r w:rsidRPr="009B5E28">
              <w:rPr>
                <w:rFonts w:ascii="Times New Roman" w:eastAsia="Calibri" w:hAnsi="Times New Roman" w:cs="Times New Roman"/>
                <w:spacing w:val="1"/>
                <w:sz w:val="24"/>
                <w:szCs w:val="24"/>
              </w:rPr>
              <w:t xml:space="preserve"> ОГЭ</w:t>
            </w:r>
            <w:r w:rsidRPr="009B5E28">
              <w:rPr>
                <w:rFonts w:ascii="Times New Roman" w:eastAsia="Calibri" w:hAnsi="Times New Roman" w:cs="Times New Roman"/>
                <w:sz w:val="24"/>
                <w:szCs w:val="24"/>
              </w:rPr>
              <w:t>: Анализ результатов ОГЭ 2023г. разбор типичных ошибок</w:t>
            </w:r>
            <w:r w:rsidR="000442B1">
              <w:rPr>
                <w:rFonts w:ascii="Times New Roman" w:eastAsia="Calibri" w:hAnsi="Times New Roman" w:cs="Times New Roman"/>
                <w:sz w:val="24"/>
                <w:szCs w:val="24"/>
              </w:rPr>
              <w:t>.</w:t>
            </w:r>
            <w:r w:rsidRPr="009B5E28">
              <w:rPr>
                <w:rFonts w:ascii="Times New Roman" w:eastAsia="Calibri" w:hAnsi="Times New Roman" w:cs="Times New Roman"/>
                <w:sz w:val="24"/>
                <w:szCs w:val="24"/>
              </w:rPr>
              <w:t xml:space="preserve"> </w:t>
            </w:r>
            <w:r w:rsidR="000442B1">
              <w:rPr>
                <w:rFonts w:ascii="Times New Roman" w:eastAsia="Calibri" w:hAnsi="Times New Roman" w:cs="Times New Roman"/>
                <w:sz w:val="24"/>
                <w:szCs w:val="24"/>
              </w:rPr>
              <w:t xml:space="preserve"> В</w:t>
            </w:r>
            <w:r w:rsidR="000442B1" w:rsidRPr="000442B1">
              <w:rPr>
                <w:rFonts w:ascii="Times New Roman" w:eastAsia="Calibri" w:hAnsi="Times New Roman" w:cs="Times New Roman"/>
                <w:sz w:val="24"/>
                <w:szCs w:val="24"/>
              </w:rPr>
              <w:t>ыполнение заданий на демонстрацию умений проводить группировку, классификацию, выделять главное, выявлять черты сходства и различия, осуществлять сравнение (задания 16, 17, 18)</w:t>
            </w:r>
          </w:p>
        </w:tc>
        <w:tc>
          <w:tcPr>
            <w:tcW w:w="1872" w:type="dxa"/>
          </w:tcPr>
          <w:p w:rsidR="009B5E28" w:rsidRPr="009B5E28" w:rsidRDefault="009B5E28" w:rsidP="00607D90">
            <w:pPr>
              <w:spacing w:after="160" w:line="259" w:lineRule="auto"/>
              <w:ind w:firstLine="34"/>
              <w:contextualSpacing/>
              <w:jc w:val="center"/>
              <w:rPr>
                <w:rFonts w:ascii="Times New Roman" w:eastAsia="Calibri" w:hAnsi="Times New Roman" w:cs="Times New Roman"/>
                <w:sz w:val="24"/>
                <w:szCs w:val="24"/>
              </w:rPr>
            </w:pPr>
            <w:r w:rsidRPr="009B5E28">
              <w:rPr>
                <w:rFonts w:ascii="Times New Roman" w:eastAsia="Calibri" w:hAnsi="Times New Roman" w:cs="Times New Roman"/>
                <w:sz w:val="24"/>
                <w:szCs w:val="24"/>
              </w:rPr>
              <w:t>Учителя географии</w:t>
            </w:r>
          </w:p>
        </w:tc>
      </w:tr>
      <w:tr w:rsidR="009B5E28" w:rsidRPr="009B5E28" w:rsidTr="00607D90">
        <w:tc>
          <w:tcPr>
            <w:tcW w:w="541" w:type="dxa"/>
            <w:shd w:val="clear" w:color="auto" w:fill="auto"/>
          </w:tcPr>
          <w:p w:rsidR="009B5E28" w:rsidRPr="009B5E28" w:rsidRDefault="009B5E28" w:rsidP="009B5E28">
            <w:pPr>
              <w:spacing w:after="0" w:line="240" w:lineRule="auto"/>
              <w:ind w:firstLine="709"/>
              <w:contextualSpacing/>
              <w:jc w:val="center"/>
              <w:rPr>
                <w:rFonts w:ascii="Times New Roman" w:eastAsia="Calibri" w:hAnsi="Times New Roman" w:cs="Times New Roman"/>
                <w:sz w:val="24"/>
                <w:szCs w:val="24"/>
              </w:rPr>
            </w:pPr>
          </w:p>
        </w:tc>
        <w:tc>
          <w:tcPr>
            <w:tcW w:w="1189" w:type="dxa"/>
            <w:shd w:val="clear" w:color="auto" w:fill="auto"/>
          </w:tcPr>
          <w:p w:rsidR="009B5E28" w:rsidRPr="009B5E28" w:rsidRDefault="009B5E28" w:rsidP="009B5E28">
            <w:pPr>
              <w:spacing w:after="160" w:line="259" w:lineRule="auto"/>
              <w:ind w:left="-567" w:firstLine="709"/>
              <w:contextualSpacing/>
              <w:jc w:val="both"/>
              <w:rPr>
                <w:rFonts w:ascii="Times New Roman" w:eastAsia="Calibri" w:hAnsi="Times New Roman" w:cs="Times New Roman"/>
                <w:sz w:val="24"/>
                <w:szCs w:val="24"/>
              </w:rPr>
            </w:pPr>
            <w:r w:rsidRPr="009B5E28">
              <w:rPr>
                <w:rFonts w:ascii="Times New Roman" w:eastAsia="Calibri" w:hAnsi="Times New Roman" w:cs="Times New Roman"/>
                <w:sz w:val="24"/>
                <w:szCs w:val="24"/>
              </w:rPr>
              <w:t>ноябрь</w:t>
            </w:r>
          </w:p>
        </w:tc>
        <w:tc>
          <w:tcPr>
            <w:tcW w:w="5783" w:type="dxa"/>
            <w:shd w:val="clear" w:color="auto" w:fill="auto"/>
          </w:tcPr>
          <w:p w:rsidR="009B5E28" w:rsidRPr="009B5E28" w:rsidRDefault="009B5E28" w:rsidP="00607D90">
            <w:pPr>
              <w:spacing w:after="160" w:line="259" w:lineRule="auto"/>
              <w:ind w:left="-79" w:firstLine="113"/>
              <w:contextualSpacing/>
              <w:jc w:val="both"/>
              <w:rPr>
                <w:rFonts w:ascii="Times New Roman" w:eastAsia="Calibri" w:hAnsi="Times New Roman" w:cs="Times New Roman"/>
                <w:sz w:val="24"/>
                <w:szCs w:val="24"/>
              </w:rPr>
            </w:pPr>
            <w:r w:rsidRPr="009B5E28">
              <w:rPr>
                <w:rFonts w:ascii="Times New Roman" w:eastAsia="Calibri" w:hAnsi="Times New Roman" w:cs="Times New Roman"/>
                <w:sz w:val="24"/>
                <w:szCs w:val="24"/>
              </w:rPr>
              <w:t>Методическ</w:t>
            </w:r>
            <w:r w:rsidR="00607D90">
              <w:rPr>
                <w:rFonts w:ascii="Times New Roman" w:eastAsia="Calibri" w:hAnsi="Times New Roman" w:cs="Times New Roman"/>
                <w:sz w:val="24"/>
                <w:szCs w:val="24"/>
              </w:rPr>
              <w:t>ая</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помощь</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учителям</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при</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подготовке</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к</w:t>
            </w:r>
            <w:r w:rsidRPr="009B5E28">
              <w:rPr>
                <w:rFonts w:ascii="Times New Roman" w:eastAsia="Calibri" w:hAnsi="Times New Roman" w:cs="Times New Roman"/>
                <w:spacing w:val="1"/>
                <w:sz w:val="24"/>
                <w:szCs w:val="24"/>
              </w:rPr>
              <w:t xml:space="preserve"> ЕГЭ</w:t>
            </w:r>
            <w:r w:rsidRPr="009B5E28">
              <w:rPr>
                <w:rFonts w:ascii="Times New Roman" w:eastAsia="Calibri" w:hAnsi="Times New Roman" w:cs="Times New Roman"/>
                <w:sz w:val="24"/>
                <w:szCs w:val="24"/>
              </w:rPr>
              <w:t xml:space="preserve">: Анализ результатов ЕГЭ 2022г. разбор типичных ошибок </w:t>
            </w:r>
            <w:r w:rsidR="00DF49B5" w:rsidRPr="00DF49B5">
              <w:rPr>
                <w:rFonts w:ascii="Times New Roman" w:eastAsia="Calibri" w:hAnsi="Times New Roman" w:cs="Times New Roman"/>
                <w:sz w:val="24"/>
                <w:szCs w:val="24"/>
              </w:rPr>
              <w:t xml:space="preserve">Выпускники испытали особые затруднения при определении специализации стран в системе международного географического разделения труда, географических особенностей основных отраслей хозяйства России, при вы-делении и описывании существенных признаков географических объектов и явлений, при составлении таблиц, картосхем, диаграмм, простейших карт, моделей, при объяснении существенных признаков географических объектов и явлений, при определении и сравнении по разным источникам информации географических тенденций развития природных, социально-экономических и </w:t>
            </w:r>
            <w:proofErr w:type="spellStart"/>
            <w:r w:rsidR="00DF49B5" w:rsidRPr="00DF49B5">
              <w:rPr>
                <w:rFonts w:ascii="Times New Roman" w:eastAsia="Calibri" w:hAnsi="Times New Roman" w:cs="Times New Roman"/>
                <w:sz w:val="24"/>
                <w:szCs w:val="24"/>
              </w:rPr>
              <w:t>геоэкологических</w:t>
            </w:r>
            <w:proofErr w:type="spellEnd"/>
            <w:r w:rsidR="00DF49B5" w:rsidRPr="00DF49B5">
              <w:rPr>
                <w:rFonts w:ascii="Times New Roman" w:eastAsia="Calibri" w:hAnsi="Times New Roman" w:cs="Times New Roman"/>
                <w:sz w:val="24"/>
                <w:szCs w:val="24"/>
              </w:rPr>
              <w:t xml:space="preserve"> объектов, процессов и явлений.</w:t>
            </w:r>
            <w:r w:rsidR="00DF49B5">
              <w:rPr>
                <w:rFonts w:ascii="Times New Roman" w:eastAsia="Calibri" w:hAnsi="Times New Roman" w:cs="Times New Roman"/>
                <w:sz w:val="24"/>
                <w:szCs w:val="24"/>
              </w:rPr>
              <w:t xml:space="preserve"> (задания 8, 29)</w:t>
            </w:r>
          </w:p>
        </w:tc>
        <w:tc>
          <w:tcPr>
            <w:tcW w:w="1872" w:type="dxa"/>
          </w:tcPr>
          <w:p w:rsidR="009B5E28" w:rsidRPr="009B5E28" w:rsidRDefault="009B5E28" w:rsidP="00607D90">
            <w:pPr>
              <w:spacing w:after="160" w:line="259" w:lineRule="auto"/>
              <w:ind w:right="460" w:firstLine="34"/>
              <w:contextualSpacing/>
              <w:jc w:val="right"/>
              <w:rPr>
                <w:rFonts w:ascii="Times New Roman" w:eastAsia="Calibri" w:hAnsi="Times New Roman" w:cs="Times New Roman"/>
                <w:sz w:val="24"/>
                <w:szCs w:val="24"/>
              </w:rPr>
            </w:pPr>
            <w:r w:rsidRPr="009B5E28">
              <w:rPr>
                <w:rFonts w:ascii="Times New Roman" w:eastAsia="Calibri" w:hAnsi="Times New Roman" w:cs="Times New Roman"/>
                <w:sz w:val="24"/>
                <w:szCs w:val="24"/>
              </w:rPr>
              <w:t>Учителя географии</w:t>
            </w:r>
          </w:p>
        </w:tc>
      </w:tr>
      <w:tr w:rsidR="009B5E28" w:rsidRPr="009B5E28" w:rsidTr="00607D90">
        <w:tc>
          <w:tcPr>
            <w:tcW w:w="541" w:type="dxa"/>
            <w:shd w:val="clear" w:color="auto" w:fill="auto"/>
          </w:tcPr>
          <w:p w:rsidR="009B5E28" w:rsidRPr="009B5E28" w:rsidRDefault="009B5E28" w:rsidP="009B5E28">
            <w:pPr>
              <w:spacing w:after="0" w:line="240" w:lineRule="auto"/>
              <w:ind w:firstLine="709"/>
              <w:contextualSpacing/>
              <w:jc w:val="center"/>
              <w:rPr>
                <w:rFonts w:ascii="Times New Roman" w:eastAsia="Calibri" w:hAnsi="Times New Roman" w:cs="Times New Roman"/>
                <w:sz w:val="24"/>
                <w:szCs w:val="24"/>
              </w:rPr>
            </w:pPr>
          </w:p>
        </w:tc>
        <w:tc>
          <w:tcPr>
            <w:tcW w:w="1189" w:type="dxa"/>
            <w:shd w:val="clear" w:color="auto" w:fill="auto"/>
          </w:tcPr>
          <w:p w:rsidR="009B5E28" w:rsidRPr="009B5E28" w:rsidRDefault="00DF49B5" w:rsidP="009B5E28">
            <w:pPr>
              <w:spacing w:after="160" w:line="259" w:lineRule="auto"/>
              <w:ind w:left="-567"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5783" w:type="dxa"/>
            <w:shd w:val="clear" w:color="auto" w:fill="auto"/>
          </w:tcPr>
          <w:p w:rsidR="009B5E28" w:rsidRDefault="009B5E28" w:rsidP="000442B1">
            <w:pPr>
              <w:spacing w:after="160" w:line="259" w:lineRule="auto"/>
              <w:ind w:left="-79" w:firstLine="113"/>
              <w:contextualSpacing/>
              <w:jc w:val="both"/>
              <w:rPr>
                <w:rFonts w:ascii="Times New Roman" w:eastAsia="Calibri" w:hAnsi="Times New Roman" w:cs="Times New Roman"/>
                <w:sz w:val="24"/>
                <w:szCs w:val="24"/>
              </w:rPr>
            </w:pPr>
            <w:r w:rsidRPr="009B5E28">
              <w:rPr>
                <w:rFonts w:ascii="Times New Roman" w:eastAsia="Calibri" w:hAnsi="Times New Roman" w:cs="Times New Roman"/>
                <w:sz w:val="24"/>
                <w:szCs w:val="24"/>
              </w:rPr>
              <w:t>Методическ</w:t>
            </w:r>
            <w:r w:rsidR="00607D90">
              <w:rPr>
                <w:rFonts w:ascii="Times New Roman" w:eastAsia="Calibri" w:hAnsi="Times New Roman" w:cs="Times New Roman"/>
                <w:sz w:val="24"/>
                <w:szCs w:val="24"/>
              </w:rPr>
              <w:t>ая</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помощь</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учителям</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при</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подготовке</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к</w:t>
            </w:r>
            <w:r w:rsidRPr="009B5E28">
              <w:rPr>
                <w:rFonts w:ascii="Times New Roman" w:eastAsia="Calibri" w:hAnsi="Times New Roman" w:cs="Times New Roman"/>
                <w:spacing w:val="1"/>
                <w:sz w:val="24"/>
                <w:szCs w:val="24"/>
              </w:rPr>
              <w:t xml:space="preserve"> ОГЭ</w:t>
            </w:r>
            <w:r w:rsidR="00C41D5B">
              <w:rPr>
                <w:rFonts w:ascii="Times New Roman" w:eastAsia="Calibri" w:hAnsi="Times New Roman" w:cs="Times New Roman"/>
                <w:sz w:val="24"/>
                <w:szCs w:val="24"/>
              </w:rPr>
              <w:t>: формирование географ</w:t>
            </w:r>
            <w:r w:rsidRPr="009B5E28">
              <w:rPr>
                <w:rFonts w:ascii="Times New Roman" w:eastAsia="Calibri" w:hAnsi="Times New Roman" w:cs="Times New Roman"/>
                <w:sz w:val="24"/>
                <w:szCs w:val="24"/>
              </w:rPr>
              <w:t xml:space="preserve">ических знаний и </w:t>
            </w:r>
            <w:proofErr w:type="spellStart"/>
            <w:r w:rsidRPr="009B5E28">
              <w:rPr>
                <w:rFonts w:ascii="Times New Roman" w:eastAsia="Calibri" w:hAnsi="Times New Roman" w:cs="Times New Roman"/>
                <w:sz w:val="24"/>
                <w:szCs w:val="24"/>
              </w:rPr>
              <w:t>общеучебных</w:t>
            </w:r>
            <w:proofErr w:type="spellEnd"/>
            <w:r w:rsidRPr="009B5E28">
              <w:rPr>
                <w:rFonts w:ascii="Times New Roman" w:eastAsia="Calibri" w:hAnsi="Times New Roman" w:cs="Times New Roman"/>
                <w:sz w:val="24"/>
                <w:szCs w:val="24"/>
              </w:rPr>
              <w:t xml:space="preserve"> </w:t>
            </w:r>
            <w:proofErr w:type="gramStart"/>
            <w:r w:rsidRPr="009B5E28">
              <w:rPr>
                <w:rFonts w:ascii="Times New Roman" w:eastAsia="Calibri" w:hAnsi="Times New Roman" w:cs="Times New Roman"/>
                <w:sz w:val="24"/>
                <w:szCs w:val="24"/>
              </w:rPr>
              <w:t>умений  на</w:t>
            </w:r>
            <w:proofErr w:type="gramEnd"/>
            <w:r w:rsidRPr="009B5E28">
              <w:rPr>
                <w:rFonts w:ascii="Times New Roman" w:eastAsia="Calibri" w:hAnsi="Times New Roman" w:cs="Times New Roman"/>
                <w:sz w:val="24"/>
                <w:szCs w:val="24"/>
              </w:rPr>
              <w:t xml:space="preserve"> основе </w:t>
            </w:r>
            <w:proofErr w:type="spellStart"/>
            <w:r w:rsidRPr="009B5E28">
              <w:rPr>
                <w:rFonts w:ascii="Times New Roman" w:eastAsia="Calibri" w:hAnsi="Times New Roman" w:cs="Times New Roman"/>
                <w:sz w:val="24"/>
                <w:szCs w:val="24"/>
              </w:rPr>
              <w:t>практико</w:t>
            </w:r>
            <w:proofErr w:type="spellEnd"/>
            <w:r w:rsidRPr="009B5E28">
              <w:rPr>
                <w:rFonts w:ascii="Times New Roman" w:eastAsia="Calibri" w:hAnsi="Times New Roman" w:cs="Times New Roman"/>
                <w:sz w:val="24"/>
                <w:szCs w:val="24"/>
              </w:rPr>
              <w:t xml:space="preserve"> – ориентированные заданий  ОГЭ </w:t>
            </w:r>
            <w:r w:rsidR="000442B1">
              <w:rPr>
                <w:rFonts w:ascii="Times New Roman" w:eastAsia="Calibri" w:hAnsi="Times New Roman" w:cs="Times New Roman"/>
                <w:sz w:val="24"/>
                <w:szCs w:val="24"/>
              </w:rPr>
              <w:t>(</w:t>
            </w:r>
            <w:r w:rsidR="000442B1" w:rsidRPr="000442B1">
              <w:rPr>
                <w:rFonts w:ascii="Times New Roman" w:eastAsia="Calibri" w:hAnsi="Times New Roman" w:cs="Times New Roman"/>
                <w:sz w:val="24"/>
                <w:szCs w:val="24"/>
              </w:rPr>
              <w:t xml:space="preserve">Умение на основе чтения топографической карты решить конкретную проблему (выбрать участок, подходящий для </w:t>
            </w:r>
            <w:r w:rsidR="000442B1" w:rsidRPr="000442B1">
              <w:rPr>
                <w:rFonts w:ascii="Times New Roman" w:eastAsia="Calibri" w:hAnsi="Times New Roman" w:cs="Times New Roman"/>
                <w:sz w:val="24"/>
                <w:szCs w:val="24"/>
              </w:rPr>
              <w:lastRenderedPageBreak/>
              <w:t xml:space="preserve">указанной цели) </w:t>
            </w:r>
            <w:r w:rsidR="000442B1">
              <w:rPr>
                <w:rFonts w:ascii="Times New Roman" w:eastAsia="Calibri" w:hAnsi="Times New Roman" w:cs="Times New Roman"/>
                <w:sz w:val="24"/>
                <w:szCs w:val="24"/>
              </w:rPr>
              <w:t xml:space="preserve">- </w:t>
            </w:r>
            <w:r w:rsidR="000442B1" w:rsidRPr="000442B1">
              <w:rPr>
                <w:rFonts w:ascii="Times New Roman" w:eastAsia="Calibri" w:hAnsi="Times New Roman" w:cs="Times New Roman"/>
                <w:sz w:val="24"/>
                <w:szCs w:val="24"/>
              </w:rPr>
              <w:t>за</w:t>
            </w:r>
            <w:r w:rsidR="000442B1">
              <w:rPr>
                <w:rFonts w:ascii="Times New Roman" w:eastAsia="Calibri" w:hAnsi="Times New Roman" w:cs="Times New Roman"/>
                <w:sz w:val="24"/>
                <w:szCs w:val="24"/>
              </w:rPr>
              <w:t>дание №12. Для выполнения зада</w:t>
            </w:r>
            <w:r w:rsidR="000442B1" w:rsidRPr="000442B1">
              <w:rPr>
                <w:rFonts w:ascii="Times New Roman" w:eastAsia="Calibri" w:hAnsi="Times New Roman" w:cs="Times New Roman"/>
                <w:sz w:val="24"/>
                <w:szCs w:val="24"/>
              </w:rPr>
              <w:t>ния требовалось выбрать параметры сравне</w:t>
            </w:r>
            <w:r w:rsidR="000442B1">
              <w:rPr>
                <w:rFonts w:ascii="Times New Roman" w:eastAsia="Calibri" w:hAnsi="Times New Roman" w:cs="Times New Roman"/>
                <w:sz w:val="24"/>
                <w:szCs w:val="24"/>
              </w:rPr>
              <w:t>ния участков и определить экспо</w:t>
            </w:r>
            <w:r w:rsidR="000442B1" w:rsidRPr="000442B1">
              <w:rPr>
                <w:rFonts w:ascii="Times New Roman" w:eastAsia="Calibri" w:hAnsi="Times New Roman" w:cs="Times New Roman"/>
                <w:sz w:val="24"/>
                <w:szCs w:val="24"/>
              </w:rPr>
              <w:t>зицию склонов, проанализировать характер поверхности и рельеф участков территории</w:t>
            </w:r>
            <w:r w:rsidR="000442B1">
              <w:rPr>
                <w:rFonts w:ascii="Times New Roman" w:eastAsia="Calibri" w:hAnsi="Times New Roman" w:cs="Times New Roman"/>
                <w:sz w:val="24"/>
                <w:szCs w:val="24"/>
              </w:rPr>
              <w:t>)</w:t>
            </w:r>
            <w:r w:rsidR="000442B1" w:rsidRPr="000442B1">
              <w:rPr>
                <w:rFonts w:ascii="Times New Roman" w:eastAsia="Calibri" w:hAnsi="Times New Roman" w:cs="Times New Roman"/>
                <w:sz w:val="24"/>
                <w:szCs w:val="24"/>
              </w:rPr>
              <w:t>.</w:t>
            </w:r>
          </w:p>
          <w:p w:rsidR="000442B1" w:rsidRPr="009B5E28" w:rsidRDefault="000442B1" w:rsidP="000442B1">
            <w:pPr>
              <w:spacing w:after="160" w:line="259" w:lineRule="auto"/>
              <w:ind w:left="-79" w:firstLine="113"/>
              <w:contextualSpacing/>
              <w:jc w:val="both"/>
              <w:rPr>
                <w:rFonts w:ascii="Times New Roman" w:eastAsia="Calibri" w:hAnsi="Times New Roman" w:cs="Times New Roman"/>
                <w:sz w:val="24"/>
                <w:szCs w:val="24"/>
              </w:rPr>
            </w:pPr>
            <w:r w:rsidRPr="000442B1">
              <w:rPr>
                <w:rFonts w:ascii="Times New Roman" w:eastAsia="Calibri" w:hAnsi="Times New Roman" w:cs="Times New Roman"/>
                <w:sz w:val="24"/>
                <w:szCs w:val="24"/>
              </w:rPr>
              <w:t xml:space="preserve">Достижение требований «Использовать приобретенные знания и умения в практической деятельности и повседневной жизни» </w:t>
            </w:r>
            <w:r>
              <w:rPr>
                <w:rFonts w:ascii="Times New Roman" w:eastAsia="Calibri" w:hAnsi="Times New Roman" w:cs="Times New Roman"/>
                <w:sz w:val="24"/>
                <w:szCs w:val="24"/>
              </w:rPr>
              <w:t>правильность выполнения</w:t>
            </w:r>
            <w:r w:rsidRPr="000442B1">
              <w:rPr>
                <w:rFonts w:ascii="Times New Roman" w:eastAsia="Calibri" w:hAnsi="Times New Roman" w:cs="Times New Roman"/>
                <w:sz w:val="24"/>
                <w:szCs w:val="24"/>
              </w:rPr>
              <w:t xml:space="preserve"> задани</w:t>
            </w:r>
            <w:r>
              <w:rPr>
                <w:rFonts w:ascii="Times New Roman" w:eastAsia="Calibri" w:hAnsi="Times New Roman" w:cs="Times New Roman"/>
                <w:sz w:val="24"/>
                <w:szCs w:val="24"/>
              </w:rPr>
              <w:t>й</w:t>
            </w:r>
            <w:r w:rsidRPr="000442B1">
              <w:rPr>
                <w:rFonts w:ascii="Times New Roman" w:eastAsia="Calibri" w:hAnsi="Times New Roman" w:cs="Times New Roman"/>
                <w:sz w:val="24"/>
                <w:szCs w:val="24"/>
              </w:rPr>
              <w:t xml:space="preserve"> под номерами 5, 8, 13, 17.</w:t>
            </w:r>
          </w:p>
        </w:tc>
        <w:tc>
          <w:tcPr>
            <w:tcW w:w="1872" w:type="dxa"/>
          </w:tcPr>
          <w:p w:rsidR="009B5E28" w:rsidRPr="009B5E28" w:rsidRDefault="009B5E28" w:rsidP="00607D90">
            <w:pPr>
              <w:spacing w:after="160" w:line="259" w:lineRule="auto"/>
              <w:ind w:firstLine="34"/>
              <w:contextualSpacing/>
              <w:jc w:val="center"/>
              <w:rPr>
                <w:rFonts w:ascii="Times New Roman" w:eastAsia="Calibri" w:hAnsi="Times New Roman" w:cs="Times New Roman"/>
                <w:sz w:val="24"/>
                <w:szCs w:val="24"/>
              </w:rPr>
            </w:pPr>
            <w:r w:rsidRPr="009B5E28">
              <w:rPr>
                <w:rFonts w:ascii="Times New Roman" w:eastAsia="Calibri" w:hAnsi="Times New Roman" w:cs="Times New Roman"/>
                <w:sz w:val="24"/>
                <w:szCs w:val="24"/>
              </w:rPr>
              <w:lastRenderedPageBreak/>
              <w:t>Учителя географии</w:t>
            </w:r>
            <w:r w:rsidR="00DF49B5">
              <w:rPr>
                <w:rFonts w:ascii="Times New Roman" w:eastAsia="Calibri" w:hAnsi="Times New Roman" w:cs="Times New Roman"/>
                <w:sz w:val="24"/>
                <w:szCs w:val="24"/>
              </w:rPr>
              <w:t xml:space="preserve"> (КПК)</w:t>
            </w:r>
          </w:p>
        </w:tc>
      </w:tr>
      <w:tr w:rsidR="009B5E28" w:rsidRPr="009B5E28" w:rsidTr="00607D90">
        <w:tc>
          <w:tcPr>
            <w:tcW w:w="541" w:type="dxa"/>
            <w:shd w:val="clear" w:color="auto" w:fill="auto"/>
          </w:tcPr>
          <w:p w:rsidR="009B5E28" w:rsidRPr="009B5E28" w:rsidRDefault="009B5E28" w:rsidP="009B5E28">
            <w:pPr>
              <w:spacing w:after="0" w:line="240" w:lineRule="auto"/>
              <w:ind w:firstLine="709"/>
              <w:contextualSpacing/>
              <w:jc w:val="center"/>
              <w:rPr>
                <w:rFonts w:ascii="Times New Roman" w:eastAsia="Calibri" w:hAnsi="Times New Roman" w:cs="Times New Roman"/>
                <w:sz w:val="24"/>
                <w:szCs w:val="24"/>
              </w:rPr>
            </w:pPr>
          </w:p>
        </w:tc>
        <w:tc>
          <w:tcPr>
            <w:tcW w:w="1189" w:type="dxa"/>
            <w:shd w:val="clear" w:color="auto" w:fill="auto"/>
          </w:tcPr>
          <w:p w:rsidR="009B5E28" w:rsidRPr="009B5E28" w:rsidRDefault="00DF49B5" w:rsidP="009B5E28">
            <w:pPr>
              <w:spacing w:after="160" w:line="259" w:lineRule="auto"/>
              <w:ind w:left="-567"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c>
          <w:tcPr>
            <w:tcW w:w="5783" w:type="dxa"/>
            <w:shd w:val="clear" w:color="auto" w:fill="auto"/>
          </w:tcPr>
          <w:p w:rsidR="00DF49B5" w:rsidRDefault="009B5E28" w:rsidP="00DF49B5">
            <w:pPr>
              <w:spacing w:after="160" w:line="259" w:lineRule="auto"/>
              <w:ind w:left="-79" w:firstLine="113"/>
              <w:contextualSpacing/>
              <w:jc w:val="both"/>
              <w:rPr>
                <w:rFonts w:ascii="Times New Roman" w:eastAsia="Calibri" w:hAnsi="Times New Roman" w:cs="Times New Roman"/>
                <w:sz w:val="24"/>
                <w:szCs w:val="24"/>
              </w:rPr>
            </w:pPr>
            <w:r w:rsidRPr="009B5E28">
              <w:rPr>
                <w:rFonts w:ascii="Times New Roman" w:eastAsia="Calibri" w:hAnsi="Times New Roman" w:cs="Times New Roman"/>
                <w:sz w:val="24"/>
                <w:szCs w:val="24"/>
              </w:rPr>
              <w:t>Методическ</w:t>
            </w:r>
            <w:r w:rsidR="00607D90">
              <w:rPr>
                <w:rFonts w:ascii="Times New Roman" w:eastAsia="Calibri" w:hAnsi="Times New Roman" w:cs="Times New Roman"/>
                <w:sz w:val="24"/>
                <w:szCs w:val="24"/>
              </w:rPr>
              <w:t>ая</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помощь</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учителям</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при</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подготовке</w:t>
            </w:r>
            <w:r w:rsidRPr="009B5E28">
              <w:rPr>
                <w:rFonts w:ascii="Times New Roman" w:eastAsia="Calibri" w:hAnsi="Times New Roman" w:cs="Times New Roman"/>
                <w:spacing w:val="1"/>
                <w:sz w:val="24"/>
                <w:szCs w:val="24"/>
              </w:rPr>
              <w:t xml:space="preserve"> </w:t>
            </w:r>
            <w:r w:rsidRPr="009B5E28">
              <w:rPr>
                <w:rFonts w:ascii="Times New Roman" w:eastAsia="Calibri" w:hAnsi="Times New Roman" w:cs="Times New Roman"/>
                <w:sz w:val="24"/>
                <w:szCs w:val="24"/>
              </w:rPr>
              <w:t>к</w:t>
            </w:r>
            <w:r w:rsidRPr="009B5E28">
              <w:rPr>
                <w:rFonts w:ascii="Times New Roman" w:eastAsia="Calibri" w:hAnsi="Times New Roman" w:cs="Times New Roman"/>
                <w:spacing w:val="1"/>
                <w:sz w:val="24"/>
                <w:szCs w:val="24"/>
              </w:rPr>
              <w:t xml:space="preserve"> ЕГЭ</w:t>
            </w:r>
            <w:r w:rsidR="00C41D5B">
              <w:rPr>
                <w:rFonts w:ascii="Times New Roman" w:eastAsia="Calibri" w:hAnsi="Times New Roman" w:cs="Times New Roman"/>
                <w:sz w:val="24"/>
                <w:szCs w:val="24"/>
              </w:rPr>
              <w:t>: формирование географи</w:t>
            </w:r>
            <w:r w:rsidRPr="009B5E28">
              <w:rPr>
                <w:rFonts w:ascii="Times New Roman" w:eastAsia="Calibri" w:hAnsi="Times New Roman" w:cs="Times New Roman"/>
                <w:sz w:val="24"/>
                <w:szCs w:val="24"/>
              </w:rPr>
              <w:t xml:space="preserve">ческих знаний и </w:t>
            </w:r>
            <w:proofErr w:type="spellStart"/>
            <w:r w:rsidRPr="009B5E28">
              <w:rPr>
                <w:rFonts w:ascii="Times New Roman" w:eastAsia="Calibri" w:hAnsi="Times New Roman" w:cs="Times New Roman"/>
                <w:sz w:val="24"/>
                <w:szCs w:val="24"/>
              </w:rPr>
              <w:t>общеучебных</w:t>
            </w:r>
            <w:proofErr w:type="spellEnd"/>
            <w:r w:rsidRPr="009B5E28">
              <w:rPr>
                <w:rFonts w:ascii="Times New Roman" w:eastAsia="Calibri" w:hAnsi="Times New Roman" w:cs="Times New Roman"/>
                <w:sz w:val="24"/>
                <w:szCs w:val="24"/>
              </w:rPr>
              <w:t xml:space="preserve"> </w:t>
            </w:r>
            <w:proofErr w:type="gramStart"/>
            <w:r w:rsidRPr="009B5E28">
              <w:rPr>
                <w:rFonts w:ascii="Times New Roman" w:eastAsia="Calibri" w:hAnsi="Times New Roman" w:cs="Times New Roman"/>
                <w:sz w:val="24"/>
                <w:szCs w:val="24"/>
              </w:rPr>
              <w:t>умений  на</w:t>
            </w:r>
            <w:proofErr w:type="gramEnd"/>
            <w:r w:rsidRPr="009B5E28">
              <w:rPr>
                <w:rFonts w:ascii="Times New Roman" w:eastAsia="Calibri" w:hAnsi="Times New Roman" w:cs="Times New Roman"/>
                <w:sz w:val="24"/>
                <w:szCs w:val="24"/>
              </w:rPr>
              <w:t xml:space="preserve"> основе </w:t>
            </w:r>
            <w:proofErr w:type="spellStart"/>
            <w:r w:rsidRPr="009B5E28">
              <w:rPr>
                <w:rFonts w:ascii="Times New Roman" w:eastAsia="Calibri" w:hAnsi="Times New Roman" w:cs="Times New Roman"/>
                <w:sz w:val="24"/>
                <w:szCs w:val="24"/>
              </w:rPr>
              <w:t>практико</w:t>
            </w:r>
            <w:proofErr w:type="spellEnd"/>
            <w:r w:rsidRPr="009B5E28">
              <w:rPr>
                <w:rFonts w:ascii="Times New Roman" w:eastAsia="Calibri" w:hAnsi="Times New Roman" w:cs="Times New Roman"/>
                <w:sz w:val="24"/>
                <w:szCs w:val="24"/>
              </w:rPr>
              <w:t xml:space="preserve"> – ориентированные заданий  ЕГЭ</w:t>
            </w:r>
            <w:r w:rsidR="000442B1">
              <w:rPr>
                <w:rFonts w:ascii="Times New Roman" w:eastAsia="Calibri" w:hAnsi="Times New Roman" w:cs="Times New Roman"/>
                <w:sz w:val="24"/>
                <w:szCs w:val="24"/>
              </w:rPr>
              <w:t xml:space="preserve"> </w:t>
            </w:r>
          </w:p>
          <w:p w:rsidR="00DF49B5" w:rsidRPr="00DF49B5" w:rsidRDefault="00DF49B5" w:rsidP="00DF49B5">
            <w:pPr>
              <w:spacing w:after="160" w:line="259" w:lineRule="auto"/>
              <w:ind w:left="-79" w:firstLine="113"/>
              <w:contextualSpacing/>
              <w:jc w:val="both"/>
              <w:rPr>
                <w:rFonts w:ascii="Times New Roman" w:eastAsia="Calibri" w:hAnsi="Times New Roman" w:cs="Times New Roman"/>
                <w:sz w:val="24"/>
                <w:szCs w:val="24"/>
              </w:rPr>
            </w:pPr>
            <w:r w:rsidRPr="00DF49B5">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Разбор </w:t>
            </w:r>
            <w:r w:rsidRPr="00DF49B5">
              <w:rPr>
                <w:rFonts w:ascii="Times New Roman" w:eastAsia="Calibri" w:hAnsi="Times New Roman" w:cs="Times New Roman"/>
                <w:sz w:val="24"/>
                <w:szCs w:val="24"/>
              </w:rPr>
              <w:t>задани</w:t>
            </w:r>
            <w:r>
              <w:rPr>
                <w:rFonts w:ascii="Times New Roman" w:eastAsia="Calibri" w:hAnsi="Times New Roman" w:cs="Times New Roman"/>
                <w:sz w:val="24"/>
                <w:szCs w:val="24"/>
              </w:rPr>
              <w:t>й</w:t>
            </w:r>
            <w:r w:rsidRPr="00DF49B5">
              <w:rPr>
                <w:rFonts w:ascii="Times New Roman" w:eastAsia="Calibri" w:hAnsi="Times New Roman" w:cs="Times New Roman"/>
                <w:sz w:val="24"/>
                <w:szCs w:val="24"/>
              </w:rPr>
              <w:t xml:space="preserve"> 23-25 – мини-тест из трех заданий к тексту, проверяющих умение использовать географические знания для определения положения и взаиморасположения географических объектов, для описания существенных признаков изученных географических объектов, процессов и явлений, для распознавания в повседневной жизни проявления географических процессов и явлений, для объяснения географических объектов и явлений, </w:t>
            </w:r>
            <w:proofErr w:type="spellStart"/>
            <w:proofErr w:type="gramStart"/>
            <w:r w:rsidRPr="00DF49B5">
              <w:rPr>
                <w:rFonts w:ascii="Times New Roman" w:eastAsia="Calibri" w:hAnsi="Times New Roman" w:cs="Times New Roman"/>
                <w:sz w:val="24"/>
                <w:szCs w:val="24"/>
              </w:rPr>
              <w:t>установле-ния</w:t>
            </w:r>
            <w:proofErr w:type="spellEnd"/>
            <w:proofErr w:type="gramEnd"/>
            <w:r w:rsidRPr="00DF49B5">
              <w:rPr>
                <w:rFonts w:ascii="Times New Roman" w:eastAsia="Calibri" w:hAnsi="Times New Roman" w:cs="Times New Roman"/>
                <w:sz w:val="24"/>
                <w:szCs w:val="24"/>
              </w:rPr>
              <w:t xml:space="preserve"> причинно-следственных связей между ними;</w:t>
            </w:r>
          </w:p>
          <w:p w:rsidR="009B5E28" w:rsidRPr="009B5E28" w:rsidRDefault="00DF49B5" w:rsidP="00653C8E">
            <w:pPr>
              <w:spacing w:after="160" w:line="259" w:lineRule="auto"/>
              <w:ind w:left="-79" w:firstLine="113"/>
              <w:contextualSpacing/>
              <w:jc w:val="both"/>
              <w:rPr>
                <w:rFonts w:ascii="Times New Roman" w:eastAsia="Calibri" w:hAnsi="Times New Roman" w:cs="Times New Roman"/>
                <w:sz w:val="24"/>
                <w:szCs w:val="24"/>
              </w:rPr>
            </w:pPr>
            <w:r w:rsidRPr="00DF49B5">
              <w:rPr>
                <w:rFonts w:ascii="Times New Roman" w:eastAsia="Calibri" w:hAnsi="Times New Roman" w:cs="Times New Roman"/>
                <w:sz w:val="24"/>
                <w:szCs w:val="24"/>
              </w:rPr>
              <w:t xml:space="preserve">– </w:t>
            </w:r>
            <w:r w:rsidR="00653C8E">
              <w:rPr>
                <w:rFonts w:ascii="Times New Roman" w:eastAsia="Calibri" w:hAnsi="Times New Roman" w:cs="Times New Roman"/>
                <w:sz w:val="24"/>
                <w:szCs w:val="24"/>
              </w:rPr>
              <w:t xml:space="preserve">Как выполнять </w:t>
            </w:r>
            <w:r w:rsidRPr="00DF49B5">
              <w:rPr>
                <w:rFonts w:ascii="Times New Roman" w:eastAsia="Calibri" w:hAnsi="Times New Roman" w:cs="Times New Roman"/>
                <w:sz w:val="24"/>
                <w:szCs w:val="24"/>
              </w:rPr>
              <w:t xml:space="preserve">задание 31, проверяющее умение </w:t>
            </w:r>
            <w:r w:rsidR="00653C8E">
              <w:rPr>
                <w:rFonts w:ascii="Times New Roman" w:eastAsia="Calibri" w:hAnsi="Times New Roman" w:cs="Times New Roman"/>
                <w:sz w:val="24"/>
                <w:szCs w:val="24"/>
              </w:rPr>
              <w:t>использовать географические зна</w:t>
            </w:r>
            <w:r w:rsidRPr="00DF49B5">
              <w:rPr>
                <w:rFonts w:ascii="Times New Roman" w:eastAsia="Calibri" w:hAnsi="Times New Roman" w:cs="Times New Roman"/>
                <w:sz w:val="24"/>
                <w:szCs w:val="24"/>
              </w:rPr>
              <w:t>ния для аргументации различных точек зрения на актуальные экологические и социально-экономические проблемы и умение использовать географические знания и информацию для решения проблем, имеющих географические аспекты.</w:t>
            </w:r>
            <w:r>
              <w:rPr>
                <w:rFonts w:ascii="Times New Roman" w:eastAsia="Calibri" w:hAnsi="Times New Roman" w:cs="Times New Roman"/>
                <w:sz w:val="24"/>
                <w:szCs w:val="24"/>
              </w:rPr>
              <w:t xml:space="preserve"> </w:t>
            </w:r>
          </w:p>
        </w:tc>
        <w:tc>
          <w:tcPr>
            <w:tcW w:w="1872" w:type="dxa"/>
          </w:tcPr>
          <w:p w:rsidR="009B5E28" w:rsidRPr="009B5E28" w:rsidRDefault="009B5E28" w:rsidP="00607D90">
            <w:pPr>
              <w:spacing w:after="160" w:line="259" w:lineRule="auto"/>
              <w:ind w:firstLine="34"/>
              <w:contextualSpacing/>
              <w:jc w:val="center"/>
              <w:rPr>
                <w:rFonts w:ascii="Times New Roman" w:eastAsia="Calibri" w:hAnsi="Times New Roman" w:cs="Times New Roman"/>
                <w:sz w:val="24"/>
                <w:szCs w:val="24"/>
              </w:rPr>
            </w:pPr>
            <w:r w:rsidRPr="009B5E28">
              <w:rPr>
                <w:rFonts w:ascii="Times New Roman" w:eastAsia="Calibri" w:hAnsi="Times New Roman" w:cs="Times New Roman"/>
                <w:sz w:val="24"/>
                <w:szCs w:val="24"/>
              </w:rPr>
              <w:t>Учителя географии</w:t>
            </w:r>
            <w:r w:rsidR="00DF49B5">
              <w:rPr>
                <w:rFonts w:ascii="Times New Roman" w:eastAsia="Calibri" w:hAnsi="Times New Roman" w:cs="Times New Roman"/>
                <w:sz w:val="24"/>
                <w:szCs w:val="24"/>
              </w:rPr>
              <w:t xml:space="preserve"> (КПК)</w:t>
            </w:r>
          </w:p>
        </w:tc>
      </w:tr>
    </w:tbl>
    <w:p w:rsidR="00607D90" w:rsidRDefault="00607D90" w:rsidP="009B5E28">
      <w:pPr>
        <w:spacing w:after="0" w:line="240" w:lineRule="auto"/>
        <w:ind w:firstLine="709"/>
        <w:jc w:val="both"/>
        <w:rPr>
          <w:rFonts w:ascii="Times New Roman" w:hAnsi="Times New Roman" w:cs="Times New Roman"/>
          <w:b/>
          <w:i/>
          <w:sz w:val="28"/>
          <w:szCs w:val="28"/>
        </w:rPr>
      </w:pPr>
    </w:p>
    <w:p w:rsidR="00302BEA" w:rsidRDefault="00302BEA" w:rsidP="009B5E28">
      <w:pPr>
        <w:spacing w:after="0" w:line="240" w:lineRule="auto"/>
        <w:ind w:firstLine="709"/>
        <w:jc w:val="both"/>
        <w:rPr>
          <w:rFonts w:ascii="Times New Roman" w:hAnsi="Times New Roman" w:cs="Times New Roman"/>
          <w:b/>
          <w:i/>
          <w:sz w:val="28"/>
          <w:szCs w:val="28"/>
        </w:rPr>
      </w:pPr>
      <w:r w:rsidRPr="00302BEA">
        <w:rPr>
          <w:rFonts w:ascii="Times New Roman" w:hAnsi="Times New Roman" w:cs="Times New Roman"/>
          <w:b/>
          <w:i/>
          <w:sz w:val="28"/>
          <w:szCs w:val="28"/>
        </w:rPr>
        <w:t>Рекомендации учащимся при подготовке к ОГЭ, ЕГЭ</w:t>
      </w:r>
    </w:p>
    <w:p w:rsidR="00302BEA" w:rsidRPr="00302BEA" w:rsidRDefault="00302BEA" w:rsidP="009B5E28">
      <w:pPr>
        <w:spacing w:after="0" w:line="240" w:lineRule="auto"/>
        <w:ind w:firstLine="709"/>
        <w:jc w:val="both"/>
        <w:rPr>
          <w:rFonts w:ascii="Times New Roman" w:hAnsi="Times New Roman" w:cs="Times New Roman"/>
          <w:sz w:val="28"/>
          <w:szCs w:val="28"/>
        </w:rPr>
      </w:pPr>
    </w:p>
    <w:p w:rsidR="00302BEA" w:rsidRPr="00302BEA" w:rsidRDefault="00302BEA" w:rsidP="009B5E28">
      <w:pPr>
        <w:spacing w:after="0" w:line="240" w:lineRule="auto"/>
        <w:ind w:firstLine="709"/>
        <w:jc w:val="both"/>
        <w:rPr>
          <w:rFonts w:ascii="Times New Roman" w:eastAsia="Times New Roman" w:hAnsi="Times New Roman" w:cs="Times New Roman"/>
          <w:sz w:val="28"/>
          <w:szCs w:val="28"/>
          <w:lang w:eastAsia="ru-RU"/>
        </w:rPr>
      </w:pPr>
      <w:r w:rsidRPr="00302BEA">
        <w:rPr>
          <w:rFonts w:ascii="Times New Roman" w:eastAsia="Times New Roman" w:hAnsi="Times New Roman" w:cs="Times New Roman"/>
          <w:sz w:val="28"/>
          <w:szCs w:val="28"/>
          <w:lang w:eastAsia="ru-RU"/>
        </w:rPr>
        <w:t xml:space="preserve">Начинать подготовку необходимо с посещения сайта ФИПИ, на котором в свободном доступе размещены кодификатор, спецификации и демонстрационный вариант </w:t>
      </w:r>
      <w:proofErr w:type="spellStart"/>
      <w:r w:rsidRPr="00302BEA">
        <w:rPr>
          <w:rFonts w:ascii="Times New Roman" w:eastAsia="Times New Roman" w:hAnsi="Times New Roman" w:cs="Times New Roman"/>
          <w:sz w:val="28"/>
          <w:szCs w:val="28"/>
          <w:lang w:eastAsia="ru-RU"/>
        </w:rPr>
        <w:t>КИМа</w:t>
      </w:r>
      <w:proofErr w:type="spellEnd"/>
      <w:r w:rsidRPr="00302BEA">
        <w:rPr>
          <w:rFonts w:ascii="Times New Roman" w:eastAsia="Times New Roman" w:hAnsi="Times New Roman" w:cs="Times New Roman"/>
          <w:sz w:val="28"/>
          <w:szCs w:val="28"/>
          <w:lang w:eastAsia="ru-RU"/>
        </w:rPr>
        <w:t xml:space="preserve">. Ознакомившись с содержанием основной документации, вы поймете, что именно необходимо знать и уметь для достижения наилучшего результата. </w:t>
      </w:r>
    </w:p>
    <w:p w:rsidR="00302BEA" w:rsidRPr="00302BEA" w:rsidRDefault="00302BEA" w:rsidP="009B5E28">
      <w:pPr>
        <w:spacing w:after="0" w:line="240" w:lineRule="auto"/>
        <w:ind w:firstLine="709"/>
        <w:jc w:val="both"/>
        <w:rPr>
          <w:rFonts w:ascii="Times New Roman" w:eastAsia="Times New Roman" w:hAnsi="Times New Roman" w:cs="Times New Roman"/>
          <w:sz w:val="28"/>
          <w:szCs w:val="28"/>
          <w:lang w:eastAsia="ru-RU"/>
        </w:rPr>
      </w:pPr>
      <w:r w:rsidRPr="00302BEA">
        <w:rPr>
          <w:rFonts w:ascii="Times New Roman" w:eastAsia="Times New Roman" w:hAnsi="Times New Roman" w:cs="Times New Roman"/>
          <w:sz w:val="28"/>
          <w:szCs w:val="28"/>
          <w:lang w:eastAsia="ru-RU"/>
        </w:rPr>
        <w:t xml:space="preserve"> Далее рекомендуется взяться за повторение основной информации из пяти ключевых направлений, выделенных на экзамене. Делать это можно разными способами: по учебникам (используйте только книги, рекомендованные </w:t>
      </w:r>
      <w:proofErr w:type="spellStart"/>
      <w:r w:rsidRPr="00302BEA">
        <w:rPr>
          <w:rFonts w:ascii="Times New Roman" w:eastAsia="Times New Roman" w:hAnsi="Times New Roman" w:cs="Times New Roman"/>
          <w:sz w:val="28"/>
          <w:szCs w:val="28"/>
          <w:lang w:eastAsia="ru-RU"/>
        </w:rPr>
        <w:t>Рособрнадзором</w:t>
      </w:r>
      <w:proofErr w:type="spellEnd"/>
      <w:r w:rsidRPr="00302BEA">
        <w:rPr>
          <w:rFonts w:ascii="Times New Roman" w:eastAsia="Times New Roman" w:hAnsi="Times New Roman" w:cs="Times New Roman"/>
          <w:sz w:val="28"/>
          <w:szCs w:val="28"/>
          <w:lang w:eastAsia="ru-RU"/>
        </w:rPr>
        <w:t xml:space="preserve">); по специальным печатным изданиям для подготовки к ГИА-9 2022 и 2023 года (отличий в </w:t>
      </w:r>
      <w:proofErr w:type="spellStart"/>
      <w:r w:rsidRPr="00302BEA">
        <w:rPr>
          <w:rFonts w:ascii="Times New Roman" w:eastAsia="Times New Roman" w:hAnsi="Times New Roman" w:cs="Times New Roman"/>
          <w:sz w:val="28"/>
          <w:szCs w:val="28"/>
          <w:lang w:eastAsia="ru-RU"/>
        </w:rPr>
        <w:t>КИМах</w:t>
      </w:r>
      <w:proofErr w:type="spellEnd"/>
      <w:r w:rsidRPr="00302BEA">
        <w:rPr>
          <w:rFonts w:ascii="Times New Roman" w:eastAsia="Times New Roman" w:hAnsi="Times New Roman" w:cs="Times New Roman"/>
          <w:sz w:val="28"/>
          <w:szCs w:val="28"/>
          <w:lang w:eastAsia="ru-RU"/>
        </w:rPr>
        <w:t xml:space="preserve"> нет); вместе с онлайн преподавателями, просматривая </w:t>
      </w:r>
      <w:proofErr w:type="spellStart"/>
      <w:r w:rsidRPr="00302BEA">
        <w:rPr>
          <w:rFonts w:ascii="Times New Roman" w:eastAsia="Times New Roman" w:hAnsi="Times New Roman" w:cs="Times New Roman"/>
          <w:sz w:val="28"/>
          <w:szCs w:val="28"/>
          <w:lang w:eastAsia="ru-RU"/>
        </w:rPr>
        <w:t>стримы</w:t>
      </w:r>
      <w:proofErr w:type="spellEnd"/>
      <w:r w:rsidRPr="00302BEA">
        <w:rPr>
          <w:rFonts w:ascii="Times New Roman" w:eastAsia="Times New Roman" w:hAnsi="Times New Roman" w:cs="Times New Roman"/>
          <w:sz w:val="28"/>
          <w:szCs w:val="28"/>
          <w:lang w:eastAsia="ru-RU"/>
        </w:rPr>
        <w:t xml:space="preserve"> и </w:t>
      </w:r>
      <w:proofErr w:type="spellStart"/>
      <w:r w:rsidRPr="00302BEA">
        <w:rPr>
          <w:rFonts w:ascii="Times New Roman" w:eastAsia="Times New Roman" w:hAnsi="Times New Roman" w:cs="Times New Roman"/>
          <w:sz w:val="28"/>
          <w:szCs w:val="28"/>
          <w:lang w:eastAsia="ru-RU"/>
        </w:rPr>
        <w:t>вебинары</w:t>
      </w:r>
      <w:proofErr w:type="spellEnd"/>
      <w:r w:rsidRPr="00302BEA">
        <w:rPr>
          <w:rFonts w:ascii="Times New Roman" w:eastAsia="Times New Roman" w:hAnsi="Times New Roman" w:cs="Times New Roman"/>
          <w:sz w:val="28"/>
          <w:szCs w:val="28"/>
          <w:lang w:eastAsia="ru-RU"/>
        </w:rPr>
        <w:t xml:space="preserve">.  </w:t>
      </w:r>
    </w:p>
    <w:p w:rsidR="009B5E28" w:rsidRDefault="00302BEA" w:rsidP="009B5E28">
      <w:pPr>
        <w:spacing w:after="0" w:line="240" w:lineRule="auto"/>
        <w:ind w:firstLine="709"/>
        <w:jc w:val="both"/>
        <w:rPr>
          <w:rFonts w:ascii="Times New Roman" w:eastAsia="Times New Roman" w:hAnsi="Times New Roman" w:cs="Times New Roman"/>
          <w:sz w:val="28"/>
          <w:szCs w:val="28"/>
          <w:lang w:eastAsia="ru-RU"/>
        </w:rPr>
      </w:pPr>
      <w:r w:rsidRPr="00302BEA">
        <w:rPr>
          <w:rFonts w:ascii="Times New Roman" w:eastAsia="Times New Roman" w:hAnsi="Times New Roman" w:cs="Times New Roman"/>
          <w:sz w:val="28"/>
          <w:szCs w:val="28"/>
          <w:lang w:eastAsia="ru-RU"/>
        </w:rPr>
        <w:t xml:space="preserve"> Как можно больше решайте типовых заданий по отдельным блокам. Оптимальным решением будет проработка заданий из открытого банка ФИПИ, ведь именно они встретятся учащимся в разных вариантах </w:t>
      </w:r>
      <w:proofErr w:type="spellStart"/>
      <w:r w:rsidRPr="00302BEA">
        <w:rPr>
          <w:rFonts w:ascii="Times New Roman" w:eastAsia="Times New Roman" w:hAnsi="Times New Roman" w:cs="Times New Roman"/>
          <w:sz w:val="28"/>
          <w:szCs w:val="28"/>
          <w:lang w:eastAsia="ru-RU"/>
        </w:rPr>
        <w:t>КИМов</w:t>
      </w:r>
      <w:proofErr w:type="spellEnd"/>
      <w:r w:rsidRPr="00302BEA">
        <w:rPr>
          <w:rFonts w:ascii="Times New Roman" w:eastAsia="Times New Roman" w:hAnsi="Times New Roman" w:cs="Times New Roman"/>
          <w:sz w:val="28"/>
          <w:szCs w:val="28"/>
          <w:lang w:eastAsia="ru-RU"/>
        </w:rPr>
        <w:t>.</w:t>
      </w:r>
    </w:p>
    <w:p w:rsidR="00302BEA" w:rsidRPr="00302BEA" w:rsidRDefault="00302BEA" w:rsidP="009B5E28">
      <w:pPr>
        <w:spacing w:after="0" w:line="240" w:lineRule="auto"/>
        <w:ind w:firstLine="709"/>
        <w:jc w:val="both"/>
        <w:rPr>
          <w:rFonts w:ascii="Times New Roman" w:eastAsia="Times New Roman" w:hAnsi="Times New Roman" w:cs="Times New Roman"/>
          <w:sz w:val="28"/>
          <w:szCs w:val="28"/>
          <w:lang w:eastAsia="ru-RU"/>
        </w:rPr>
      </w:pPr>
      <w:r w:rsidRPr="00302BEA">
        <w:rPr>
          <w:rFonts w:ascii="Times New Roman" w:eastAsia="Times New Roman" w:hAnsi="Times New Roman" w:cs="Times New Roman"/>
          <w:sz w:val="28"/>
          <w:szCs w:val="28"/>
          <w:lang w:eastAsia="ru-RU"/>
        </w:rPr>
        <w:lastRenderedPageBreak/>
        <w:t xml:space="preserve">Определитесь сразу, какой атлас вы возьмете с собой на экзамен и прорабатывайте разные виды вопросов, используя именно его. Помните, что атлас – ваша официальная шпаргалка, которой важно уметь пользоваться. </w:t>
      </w:r>
    </w:p>
    <w:p w:rsidR="00302BEA" w:rsidRPr="00302BEA" w:rsidRDefault="00302BEA" w:rsidP="009B5E28">
      <w:pPr>
        <w:spacing w:after="0" w:line="240" w:lineRule="auto"/>
        <w:ind w:firstLine="709"/>
        <w:jc w:val="both"/>
        <w:rPr>
          <w:rFonts w:ascii="Times New Roman" w:eastAsia="Times New Roman" w:hAnsi="Times New Roman" w:cs="Times New Roman"/>
          <w:sz w:val="28"/>
          <w:szCs w:val="28"/>
          <w:u w:val="single"/>
          <w:lang w:eastAsia="ru-RU"/>
        </w:rPr>
      </w:pPr>
      <w:r w:rsidRPr="00302BEA">
        <w:rPr>
          <w:rFonts w:ascii="Times New Roman" w:eastAsia="Times New Roman" w:hAnsi="Times New Roman" w:cs="Times New Roman"/>
          <w:sz w:val="28"/>
          <w:szCs w:val="28"/>
          <w:u w:val="single"/>
          <w:lang w:eastAsia="ru-RU"/>
        </w:rPr>
        <w:t xml:space="preserve">Частые ошибки </w:t>
      </w:r>
      <w:r>
        <w:rPr>
          <w:rFonts w:ascii="Times New Roman" w:eastAsia="Times New Roman" w:hAnsi="Times New Roman" w:cs="Times New Roman"/>
          <w:sz w:val="28"/>
          <w:szCs w:val="28"/>
          <w:u w:val="single"/>
          <w:lang w:eastAsia="ru-RU"/>
        </w:rPr>
        <w:t>школьников</w:t>
      </w:r>
    </w:p>
    <w:p w:rsidR="00302BEA" w:rsidRPr="00302BEA" w:rsidRDefault="00302BEA" w:rsidP="009B5E28">
      <w:pPr>
        <w:spacing w:after="0" w:line="240" w:lineRule="auto"/>
        <w:ind w:firstLine="709"/>
        <w:jc w:val="both"/>
        <w:rPr>
          <w:rFonts w:ascii="Times New Roman" w:eastAsia="Times New Roman" w:hAnsi="Times New Roman" w:cs="Times New Roman"/>
          <w:sz w:val="28"/>
          <w:szCs w:val="28"/>
          <w:lang w:eastAsia="ru-RU"/>
        </w:rPr>
      </w:pPr>
      <w:r w:rsidRPr="00302BEA">
        <w:rPr>
          <w:rFonts w:ascii="Times New Roman" w:eastAsia="Times New Roman" w:hAnsi="Times New Roman" w:cs="Times New Roman"/>
          <w:sz w:val="28"/>
          <w:szCs w:val="28"/>
          <w:lang w:eastAsia="ru-RU"/>
        </w:rPr>
        <w:t>Обратите внимание что, несмотря на кажущуюся простоту экзамена, процент выпускников, сдающих географию на «5» не такой уж и высокий. Эксперты выделяют такие ошибки, мешающие школьникам получить высокие баллы: недостаточная подготовка; плохое знание карт или неумение правильно пользоваться атласом; неполные ответы, что зачастую является результатом невнимательности экзаменуемых; отсутствие в работе географических терминов или неумение их правильно использовать; не соблюдение норм заполнения бланков ОГЭ</w:t>
      </w:r>
      <w:r>
        <w:rPr>
          <w:rFonts w:ascii="Times New Roman" w:eastAsia="Times New Roman" w:hAnsi="Times New Roman" w:cs="Times New Roman"/>
          <w:sz w:val="28"/>
          <w:szCs w:val="28"/>
          <w:lang w:eastAsia="ru-RU"/>
        </w:rPr>
        <w:t xml:space="preserve"> и ЕГЭ.</w:t>
      </w:r>
      <w:r w:rsidRPr="00302BEA">
        <w:rPr>
          <w:rFonts w:ascii="Times New Roman" w:eastAsia="Times New Roman" w:hAnsi="Times New Roman" w:cs="Times New Roman"/>
          <w:sz w:val="28"/>
          <w:szCs w:val="28"/>
          <w:lang w:eastAsia="ru-RU"/>
        </w:rPr>
        <w:t xml:space="preserve"> </w:t>
      </w:r>
    </w:p>
    <w:p w:rsidR="00302BEA" w:rsidRPr="00302BEA" w:rsidRDefault="00302BEA" w:rsidP="009B5E28">
      <w:pPr>
        <w:spacing w:after="0" w:line="240" w:lineRule="auto"/>
        <w:ind w:firstLine="709"/>
        <w:jc w:val="both"/>
        <w:rPr>
          <w:rFonts w:ascii="Times New Roman" w:hAnsi="Times New Roman" w:cs="Times New Roman"/>
          <w:sz w:val="28"/>
          <w:szCs w:val="28"/>
        </w:rPr>
      </w:pPr>
    </w:p>
    <w:sectPr w:rsidR="00302BEA" w:rsidRPr="00302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437"/>
    <w:multiLevelType w:val="hybridMultilevel"/>
    <w:tmpl w:val="6FC07D78"/>
    <w:lvl w:ilvl="0" w:tplc="80F24A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2157B7"/>
    <w:multiLevelType w:val="hybridMultilevel"/>
    <w:tmpl w:val="81E81E34"/>
    <w:lvl w:ilvl="0" w:tplc="0066B79C">
      <w:start w:val="1"/>
      <w:numFmt w:val="decimal"/>
      <w:lvlText w:val="%1."/>
      <w:lvlJc w:val="left"/>
      <w:pPr>
        <w:ind w:left="-66" w:hanging="360"/>
      </w:pPr>
      <w:rPr>
        <w:rFonts w:eastAsiaTheme="minorHAnsi"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5FEC1B40"/>
    <w:multiLevelType w:val="multilevel"/>
    <w:tmpl w:val="4E6289A0"/>
    <w:lvl w:ilvl="0">
      <w:start w:val="5"/>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AB03E6C"/>
    <w:multiLevelType w:val="hybridMultilevel"/>
    <w:tmpl w:val="50623BA8"/>
    <w:lvl w:ilvl="0" w:tplc="B268DCE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54"/>
    <w:rsid w:val="000442B1"/>
    <w:rsid w:val="00054D10"/>
    <w:rsid w:val="001152E5"/>
    <w:rsid w:val="00214322"/>
    <w:rsid w:val="002450F4"/>
    <w:rsid w:val="00302BEA"/>
    <w:rsid w:val="00306651"/>
    <w:rsid w:val="004E379D"/>
    <w:rsid w:val="00552109"/>
    <w:rsid w:val="00607D90"/>
    <w:rsid w:val="00653C8E"/>
    <w:rsid w:val="00843F54"/>
    <w:rsid w:val="008F71E5"/>
    <w:rsid w:val="00911FE0"/>
    <w:rsid w:val="009B5E28"/>
    <w:rsid w:val="00AA6F05"/>
    <w:rsid w:val="00B727AC"/>
    <w:rsid w:val="00C2141A"/>
    <w:rsid w:val="00C30B53"/>
    <w:rsid w:val="00C41D5B"/>
    <w:rsid w:val="00D801D1"/>
    <w:rsid w:val="00DB3FE1"/>
    <w:rsid w:val="00DF49B5"/>
    <w:rsid w:val="00F1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E2AA"/>
  <w15:docId w15:val="{80A2F73A-9F17-4D80-BFE6-0C0CC40B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109"/>
    <w:rPr>
      <w:color w:val="0000FF" w:themeColor="hyperlink"/>
      <w:u w:val="single"/>
    </w:rPr>
  </w:style>
  <w:style w:type="paragraph" w:styleId="a4">
    <w:name w:val="List Paragraph"/>
    <w:basedOn w:val="a"/>
    <w:uiPriority w:val="34"/>
    <w:qFormat/>
    <w:rsid w:val="0030665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fipi.ru/navigatorpodgotovki/navigator-oge/Geo-9_5_geografia_R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otkrytyy-bank-zadaniy-dlya-otsenki-yestestvennonauchnoy-gramotnost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Гончарова АН</cp:lastModifiedBy>
  <cp:revision>4</cp:revision>
  <dcterms:created xsi:type="dcterms:W3CDTF">2023-11-22T06:30:00Z</dcterms:created>
  <dcterms:modified xsi:type="dcterms:W3CDTF">2023-11-22T06:52:00Z</dcterms:modified>
</cp:coreProperties>
</file>