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91" w:rsidRDefault="00597491" w:rsidP="00597491">
      <w:pPr>
        <w:pStyle w:val="3"/>
        <w:numPr>
          <w:ilvl w:val="0"/>
          <w:numId w:val="0"/>
        </w:numPr>
        <w:tabs>
          <w:tab w:val="left" w:pos="567"/>
        </w:tabs>
        <w:spacing w:before="0" w:line="276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Методические р</w:t>
      </w:r>
      <w:proofErr w:type="spellStart"/>
      <w:r>
        <w:rPr>
          <w:rFonts w:ascii="Times New Roman" w:hAnsi="Times New Roman"/>
        </w:rPr>
        <w:t>екомендации</w:t>
      </w:r>
      <w:proofErr w:type="spellEnd"/>
      <w:r>
        <w:rPr>
          <w:rFonts w:ascii="Times New Roman" w:hAnsi="Times New Roman"/>
        </w:rPr>
        <w:t xml:space="preserve">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</w:t>
      </w:r>
      <w:r>
        <w:rPr>
          <w:rFonts w:ascii="Times New Roman" w:hAnsi="Times New Roman"/>
          <w:lang w:val="ru-RU"/>
        </w:rPr>
        <w:t>литературы</w:t>
      </w:r>
      <w:r w:rsidRPr="00B86ACD">
        <w:rPr>
          <w:rFonts w:ascii="Times New Roman" w:hAnsi="Times New Roman"/>
        </w:rPr>
        <w:t xml:space="preserve"> в </w:t>
      </w:r>
      <w:r>
        <w:rPr>
          <w:rFonts w:ascii="Times New Roman" w:hAnsi="Times New Roman"/>
          <w:lang w:val="ru-RU"/>
        </w:rPr>
        <w:t>Липецкой области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:rsidR="00597491" w:rsidRDefault="00597491" w:rsidP="00597491">
      <w:pPr>
        <w:rPr>
          <w:lang w:eastAsia="ru-RU"/>
        </w:rPr>
      </w:pPr>
    </w:p>
    <w:p w:rsidR="00831673" w:rsidRPr="00597491" w:rsidRDefault="00831673" w:rsidP="00831673">
      <w:pPr>
        <w:spacing w:after="0" w:line="240" w:lineRule="auto"/>
        <w:ind w:firstLine="709"/>
        <w:jc w:val="both"/>
      </w:pPr>
      <w:r>
        <w:t>Анализ типичных ошибок выявил определённые закономерности</w:t>
      </w:r>
      <w:r w:rsidRPr="00831673">
        <w:t xml:space="preserve">. </w:t>
      </w:r>
      <w:r>
        <w:t>Д</w:t>
      </w:r>
      <w:r w:rsidRPr="00597491">
        <w:t>ефициты</w:t>
      </w:r>
      <w:r>
        <w:t>, в</w:t>
      </w:r>
      <w:r w:rsidRPr="00597491">
        <w:t xml:space="preserve">ыявленные в ходе анализа письменных развёрнутых ответов экзаменуемых </w:t>
      </w:r>
      <w:r>
        <w:t xml:space="preserve">по литературе, </w:t>
      </w:r>
      <w:r w:rsidRPr="00597491">
        <w:t>обусловливают характер рекомендаций по ряду направлений</w:t>
      </w:r>
      <w:r>
        <w:t>.</w:t>
      </w:r>
    </w:p>
    <w:p w:rsidR="00831673" w:rsidRPr="00831673" w:rsidRDefault="00831673" w:rsidP="00831673">
      <w:pPr>
        <w:spacing w:after="0" w:line="240" w:lineRule="auto"/>
        <w:ind w:firstLine="709"/>
        <w:jc w:val="both"/>
      </w:pPr>
      <w:r w:rsidRPr="00831673">
        <w:t>Нео</w:t>
      </w:r>
      <w:r w:rsidRPr="00831673">
        <w:t>б</w:t>
      </w:r>
      <w:r w:rsidRPr="00831673">
        <w:t>ходимо вдумчиво прочитать и/или перечитать произведения, составляющие основу программы литературного образования. В кодификаторе эти произв</w:t>
      </w:r>
      <w:r w:rsidRPr="00831673">
        <w:t>е</w:t>
      </w:r>
      <w:r w:rsidRPr="00831673">
        <w:t>дения выделены полужирным шрифтом. Рекомендуется обращаться к мат</w:t>
      </w:r>
      <w:r w:rsidRPr="00831673">
        <w:t>е</w:t>
      </w:r>
      <w:r w:rsidRPr="00831673">
        <w:t>риалу, изложенному в учебниках 9</w:t>
      </w:r>
      <w:r>
        <w:t xml:space="preserve"> </w:t>
      </w:r>
      <w:r w:rsidRPr="00831673">
        <w:t>–</w:t>
      </w:r>
      <w:r>
        <w:t xml:space="preserve"> </w:t>
      </w:r>
      <w:r w:rsidRPr="00831673">
        <w:t>11 классов, знать ряд стихотворных пр</w:t>
      </w:r>
      <w:r w:rsidRPr="00831673">
        <w:t>о</w:t>
      </w:r>
      <w:r w:rsidRPr="00831673">
        <w:t>изведений и цитат наизусть. Кроме того, следует иметь представление об особенностях мировоззрения писателей, что предотвратит искажение авто</w:t>
      </w:r>
      <w:r w:rsidRPr="00831673">
        <w:t>р</w:t>
      </w:r>
      <w:r w:rsidRPr="00831673">
        <w:t>ской позиции.</w:t>
      </w:r>
    </w:p>
    <w:p w:rsidR="00597491" w:rsidRPr="00597491" w:rsidRDefault="00831673" w:rsidP="00831673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О</w:t>
      </w:r>
      <w:r w:rsidR="00597491" w:rsidRPr="00597491">
        <w:rPr>
          <w:i/>
        </w:rPr>
        <w:t>бучающимся</w:t>
      </w:r>
      <w:r w:rsidR="00597491">
        <w:rPr>
          <w:i/>
        </w:rPr>
        <w:t xml:space="preserve"> следует</w:t>
      </w:r>
      <w:r w:rsidR="00597491" w:rsidRPr="00597491">
        <w:rPr>
          <w:i/>
        </w:rPr>
        <w:t>:</w:t>
      </w:r>
    </w:p>
    <w:p w:rsidR="00831673" w:rsidRDefault="00831673" w:rsidP="00831673">
      <w:pPr>
        <w:spacing w:after="0" w:line="240" w:lineRule="auto"/>
        <w:ind w:firstLine="709"/>
        <w:jc w:val="both"/>
      </w:pPr>
      <w:r w:rsidRPr="00E07263">
        <w:t>– осмысливать и заучивать определения теоретико-литературных пон</w:t>
      </w:r>
      <w:r w:rsidRPr="00E07263">
        <w:t>я</w:t>
      </w:r>
      <w:r w:rsidRPr="00E07263">
        <w:t>тий, приведённые в разных словарях и учебниках;</w:t>
      </w:r>
    </w:p>
    <w:p w:rsidR="00831673" w:rsidRPr="00831673" w:rsidRDefault="00831673" w:rsidP="00831673">
      <w:pPr>
        <w:spacing w:after="0" w:line="240" w:lineRule="auto"/>
        <w:ind w:firstLine="709"/>
        <w:jc w:val="both"/>
      </w:pPr>
      <w:r w:rsidRPr="00831673">
        <w:t>– понимать смысловое ядро, ключевое слово, объединяющее эти опр</w:t>
      </w:r>
      <w:r w:rsidRPr="00831673">
        <w:t>е</w:t>
      </w:r>
      <w:r w:rsidRPr="00831673">
        <w:t>деления, поскольку именно оно и характеризует существо художественного явления или приёма;</w:t>
      </w:r>
    </w:p>
    <w:p w:rsidR="00831673" w:rsidRPr="00831673" w:rsidRDefault="00831673" w:rsidP="00831673">
      <w:pPr>
        <w:spacing w:after="0" w:line="240" w:lineRule="auto"/>
        <w:ind w:firstLine="709"/>
        <w:jc w:val="both"/>
      </w:pPr>
      <w:r w:rsidRPr="00831673">
        <w:t>– составлять список произведений художественной литературы для чтения и изучения;</w:t>
      </w:r>
    </w:p>
    <w:p w:rsidR="00831673" w:rsidRPr="00831673" w:rsidRDefault="00831673" w:rsidP="00831673">
      <w:pPr>
        <w:spacing w:after="0" w:line="240" w:lineRule="auto"/>
        <w:ind w:firstLine="709"/>
        <w:jc w:val="both"/>
      </w:pPr>
      <w:r w:rsidRPr="00831673">
        <w:t>– вести систематически читательский дневник;</w:t>
      </w:r>
    </w:p>
    <w:p w:rsidR="00831673" w:rsidRPr="00831673" w:rsidRDefault="00831673" w:rsidP="00831673">
      <w:pPr>
        <w:spacing w:after="0" w:line="240" w:lineRule="auto"/>
        <w:ind w:firstLine="709"/>
        <w:jc w:val="both"/>
      </w:pPr>
      <w:r w:rsidRPr="00831673">
        <w:t>– соотносить определение приёма и конкретный пример его реализации в художественном тексте;</w:t>
      </w:r>
    </w:p>
    <w:p w:rsidR="00831673" w:rsidRPr="00831673" w:rsidRDefault="00831673" w:rsidP="00831673">
      <w:pPr>
        <w:spacing w:after="0" w:line="240" w:lineRule="auto"/>
        <w:ind w:firstLine="709"/>
        <w:jc w:val="both"/>
      </w:pPr>
      <w:r w:rsidRPr="00831673">
        <w:t>– совершенствовать навыки письменной речи;</w:t>
      </w:r>
    </w:p>
    <w:p w:rsidR="00831673" w:rsidRPr="00831673" w:rsidRDefault="00831673" w:rsidP="00831673">
      <w:pPr>
        <w:spacing w:after="0" w:line="240" w:lineRule="auto"/>
        <w:ind w:firstLine="709"/>
        <w:jc w:val="both"/>
      </w:pPr>
      <w:r w:rsidRPr="00831673">
        <w:t>– повышать уровень свободного владения литературным языком.</w:t>
      </w:r>
    </w:p>
    <w:p w:rsidR="00597491" w:rsidRPr="00597491" w:rsidRDefault="00597491" w:rsidP="008316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обращаться к материалу, изложенному в учебниках 8 – 11 классов;</w:t>
      </w:r>
    </w:p>
    <w:p w:rsidR="00597491" w:rsidRPr="00597491" w:rsidRDefault="00597491" w:rsidP="008316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составлять список произведений художественной литературы для чтения и изучения;</w:t>
      </w:r>
    </w:p>
    <w:p w:rsidR="00597491" w:rsidRPr="00597491" w:rsidRDefault="00597491" w:rsidP="008316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вдумчиво прочитать и/или перечитать произведения, составляющие основу программы литературного образования;</w:t>
      </w:r>
    </w:p>
    <w:p w:rsidR="00597491" w:rsidRPr="00597491" w:rsidRDefault="00597491" w:rsidP="00831673">
      <w:pPr>
        <w:spacing w:after="0" w:line="240" w:lineRule="auto"/>
        <w:ind w:firstLine="709"/>
        <w:jc w:val="both"/>
      </w:pPr>
      <w:r w:rsidRPr="00597491">
        <w:t>– обращаться к произведениям новой и новейшей литературы, входящим в круг чтения подростков, затрагивающих интересующие их темы;</w:t>
      </w:r>
    </w:p>
    <w:p w:rsidR="00597491" w:rsidRPr="00597491" w:rsidRDefault="00597491" w:rsidP="00597491">
      <w:pPr>
        <w:spacing w:after="0" w:line="240" w:lineRule="auto"/>
        <w:ind w:firstLine="709"/>
        <w:jc w:val="both"/>
      </w:pPr>
      <w:r w:rsidRPr="00597491">
        <w:t>– практиковать «медленное» и смысловое чтение;</w:t>
      </w:r>
    </w:p>
    <w:p w:rsidR="00597491" w:rsidRPr="00597491" w:rsidRDefault="00597491" w:rsidP="00597491">
      <w:pPr>
        <w:spacing w:after="0" w:line="240" w:lineRule="auto"/>
        <w:ind w:firstLine="709"/>
        <w:jc w:val="both"/>
      </w:pPr>
      <w:r w:rsidRPr="00597491">
        <w:t>– формировать устойчивый навык аналитического чтения, позволяющий приблизиться к пониманию авторского замысла, проблематики произведения, связи формы и содержания в литературном произведении;</w:t>
      </w:r>
    </w:p>
    <w:p w:rsidR="00597491" w:rsidRPr="00597491" w:rsidRDefault="00597491" w:rsidP="0059749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следует иметь представление об особенностях мировоззрения писателей, что предотвратит искажение авторской позиции;</w:t>
      </w:r>
    </w:p>
    <w:p w:rsidR="00597491" w:rsidRPr="00597491" w:rsidRDefault="00597491" w:rsidP="00597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соотносить определение приёма и конкретный пример его реализации в художественном тексте;</w:t>
      </w:r>
    </w:p>
    <w:p w:rsidR="00597491" w:rsidRPr="00597491" w:rsidRDefault="00597491" w:rsidP="00597491">
      <w:pPr>
        <w:spacing w:after="0" w:line="240" w:lineRule="auto"/>
        <w:ind w:firstLine="709"/>
        <w:jc w:val="both"/>
      </w:pPr>
      <w:r w:rsidRPr="00597491">
        <w:lastRenderedPageBreak/>
        <w:t xml:space="preserve">– акцентировать внимание на детали повествования и изображения, понимать их неслучайный характер, отражение авторской позиции и авторского отношения к </w:t>
      </w:r>
      <w:proofErr w:type="gramStart"/>
      <w:r w:rsidRPr="00597491">
        <w:t>изображаемому</w:t>
      </w:r>
      <w:proofErr w:type="gramEnd"/>
      <w:r w:rsidRPr="00597491">
        <w:t>;</w:t>
      </w:r>
    </w:p>
    <w:p w:rsidR="00597491" w:rsidRPr="00597491" w:rsidRDefault="00597491" w:rsidP="00597491">
      <w:pPr>
        <w:spacing w:after="0" w:line="240" w:lineRule="auto"/>
        <w:ind w:firstLine="709"/>
        <w:jc w:val="both"/>
      </w:pPr>
      <w:r w:rsidRPr="00597491">
        <w:t xml:space="preserve">– анализировать </w:t>
      </w:r>
      <w:proofErr w:type="spellStart"/>
      <w:r w:rsidRPr="00597491">
        <w:t>внутритекстовые</w:t>
      </w:r>
      <w:proofErr w:type="spellEnd"/>
      <w:r w:rsidRPr="00597491">
        <w:t xml:space="preserve">, </w:t>
      </w:r>
      <w:proofErr w:type="spellStart"/>
      <w:r w:rsidRPr="00597491">
        <w:t>интертекстуальные</w:t>
      </w:r>
      <w:proofErr w:type="spellEnd"/>
      <w:r w:rsidRPr="00597491">
        <w:t xml:space="preserve">, </w:t>
      </w:r>
      <w:proofErr w:type="spellStart"/>
      <w:r w:rsidRPr="00597491">
        <w:t>межпредметные</w:t>
      </w:r>
      <w:proofErr w:type="spellEnd"/>
      <w:r w:rsidRPr="00597491">
        <w:t xml:space="preserve"> связи в процессе чтения и изучения произведений литературы, способствующие повышению общекультурного уровня учащихся;</w:t>
      </w:r>
    </w:p>
    <w:p w:rsidR="00597491" w:rsidRPr="00597491" w:rsidRDefault="00597491" w:rsidP="00597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 xml:space="preserve">– понимать смысловое ядро, ключевое слово, объединяющее эти </w:t>
      </w:r>
      <w:proofErr w:type="spellStart"/>
      <w:proofErr w:type="gramStart"/>
      <w:r w:rsidRPr="00597491">
        <w:rPr>
          <w:color w:val="auto"/>
          <w:sz w:val="28"/>
          <w:szCs w:val="28"/>
        </w:rPr>
        <w:t>опре</w:t>
      </w:r>
      <w:proofErr w:type="spellEnd"/>
      <w:r w:rsidRPr="00597491">
        <w:rPr>
          <w:color w:val="auto"/>
          <w:sz w:val="28"/>
          <w:szCs w:val="28"/>
        </w:rPr>
        <w:t>-деления</w:t>
      </w:r>
      <w:proofErr w:type="gramEnd"/>
      <w:r w:rsidRPr="00597491">
        <w:rPr>
          <w:color w:val="auto"/>
          <w:sz w:val="28"/>
          <w:szCs w:val="28"/>
        </w:rPr>
        <w:t>, поскольку именно оно характеризует существо художественного явления или приёма;</w:t>
      </w:r>
    </w:p>
    <w:p w:rsidR="00597491" w:rsidRPr="00597491" w:rsidRDefault="00597491" w:rsidP="005974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97491">
        <w:t>– систематизировать работу по осмыслению лексического значения теоретико-литературных понятий в соответствии с «</w:t>
      </w:r>
      <w:r w:rsidRPr="00597491">
        <w:rPr>
          <w:bCs/>
        </w:rPr>
        <w:t>Перечнем элементов содержания, проверяемых на едином государственном экзамене по литературе</w:t>
      </w:r>
      <w:r w:rsidRPr="00597491">
        <w:t xml:space="preserve"> и заучиванию истолкования определений»;</w:t>
      </w:r>
    </w:p>
    <w:p w:rsidR="00597491" w:rsidRPr="00597491" w:rsidRDefault="00597491" w:rsidP="00597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развивать умения находить в тексте изобразительно-выразительные средства языка, объяснять их роль в тексте, используя теоретико-литературный инструментарий, воспринимать содержательный смысл художественных средств, видеть их роль в раскрытии идеи произведения;</w:t>
      </w:r>
    </w:p>
    <w:p w:rsidR="00597491" w:rsidRPr="00597491" w:rsidRDefault="00597491" w:rsidP="00597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включить в перечень обязательных для прочтения произведения критической литературы и литературоведческих работ.</w:t>
      </w:r>
    </w:p>
    <w:p w:rsidR="00597491" w:rsidRPr="00597491" w:rsidRDefault="00597491" w:rsidP="00597491">
      <w:pPr>
        <w:spacing w:after="0" w:line="240" w:lineRule="auto"/>
        <w:ind w:firstLine="709"/>
        <w:jc w:val="both"/>
      </w:pPr>
      <w:r w:rsidRPr="00597491">
        <w:t>– основываться на функциональном подходе, предметом которого являются не столько объекты (тропы, пейзаж, портрет, диалог), сколько их функции; понимать, что любой приём может выполнять в тексте несколько разных функций, а любая функция может быть выполнена большим количеством разных способов и приёмов (например, существует несколько функций пейзажа, функций диалога в эпосе; функцию создания характера могут выполнять портрет, речь, авторская характеристика и т.д.);</w:t>
      </w:r>
    </w:p>
    <w:p w:rsidR="00597491" w:rsidRPr="00597491" w:rsidRDefault="00597491" w:rsidP="00597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совершенствовать навыки письменной речи (сочинение на литературную тему, написанную в определённом жанре: рецензия, эссе, сравнительная характеристика, анализ эпизода, ответы на проблемные вопросы, сочинения-рассуждения на основе исходного текста, постепенно развивая умение подбирать убедительные примеры и аргументы для доказательства тезиса; практиковать написание мини-сочинений с творческим заданием);</w:t>
      </w:r>
    </w:p>
    <w:p w:rsidR="00597491" w:rsidRPr="00597491" w:rsidRDefault="00597491" w:rsidP="00597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практиковать подробный пересказ;</w:t>
      </w:r>
    </w:p>
    <w:p w:rsidR="00597491" w:rsidRPr="00597491" w:rsidRDefault="00597491" w:rsidP="00597491">
      <w:pPr>
        <w:spacing w:after="0" w:line="240" w:lineRule="auto"/>
        <w:ind w:firstLine="709"/>
        <w:jc w:val="both"/>
      </w:pPr>
      <w:r w:rsidRPr="00597491">
        <w:t>– совершенствовать организационные умения (правильно читать формулировку задания, выделяя ключевые слова, осознавая рамки поставленного вопроса;</w:t>
      </w:r>
    </w:p>
    <w:p w:rsidR="00597491" w:rsidRPr="00597491" w:rsidRDefault="00597491" w:rsidP="00597491">
      <w:pPr>
        <w:spacing w:after="0" w:line="240" w:lineRule="auto"/>
        <w:ind w:firstLine="709"/>
        <w:jc w:val="both"/>
      </w:pPr>
      <w:r w:rsidRPr="00597491">
        <w:t>– внимательно читать инструкции по выполнению заданий разного типа;</w:t>
      </w:r>
    </w:p>
    <w:p w:rsidR="00597491" w:rsidRPr="00597491" w:rsidRDefault="00597491" w:rsidP="005974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491">
        <w:rPr>
          <w:color w:val="auto"/>
          <w:sz w:val="28"/>
          <w:szCs w:val="28"/>
        </w:rPr>
        <w:t>– распределять время при выполнении проверочных, контрольных работ);</w:t>
      </w:r>
    </w:p>
    <w:p w:rsidR="00831673" w:rsidRDefault="00597491" w:rsidP="00831673">
      <w:pPr>
        <w:pStyle w:val="Default"/>
        <w:ind w:firstLine="709"/>
        <w:jc w:val="both"/>
        <w:rPr>
          <w:color w:val="auto"/>
        </w:rPr>
      </w:pPr>
      <w:r w:rsidRPr="00597491">
        <w:rPr>
          <w:color w:val="auto"/>
          <w:sz w:val="28"/>
          <w:szCs w:val="28"/>
        </w:rPr>
        <w:t>– повышать уровень свободного владения литературным языком</w:t>
      </w:r>
      <w:r w:rsidRPr="00597491">
        <w:rPr>
          <w:color w:val="auto"/>
        </w:rPr>
        <w:t>.</w:t>
      </w:r>
    </w:p>
    <w:p w:rsidR="00597491" w:rsidRPr="00F85AC8" w:rsidRDefault="00597491" w:rsidP="00831673">
      <w:pPr>
        <w:pStyle w:val="Default"/>
        <w:ind w:firstLine="709"/>
        <w:jc w:val="both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F85AC8">
        <w:rPr>
          <w:rFonts w:eastAsia="Times New Roman"/>
          <w:bCs/>
          <w:i/>
          <w:iCs/>
          <w:sz w:val="28"/>
          <w:szCs w:val="28"/>
          <w:lang w:eastAsia="ru-RU"/>
        </w:rPr>
        <w:t>Учителям, методическим объединениям учителей.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F85AC8">
        <w:t>Для обсуждения на методических объединениях учителей-предметников предлагаются следующие темы: «Анализ результатов ЕГЭ по литературе 2023: основные проблемы и способы их преодоления»; «Особе</w:t>
      </w:r>
      <w:r w:rsidRPr="00F85AC8">
        <w:t>н</w:t>
      </w:r>
      <w:r w:rsidRPr="00F85AC8">
        <w:t>ности подготовки школьников к ЕГЭ по литературе 202</w:t>
      </w:r>
      <w:r>
        <w:t>4</w:t>
      </w:r>
      <w:r w:rsidRPr="00F85AC8">
        <w:t>»; «Основные по</w:t>
      </w:r>
      <w:r w:rsidRPr="00F85AC8">
        <w:t>д</w:t>
      </w:r>
      <w:r w:rsidRPr="00F85AC8">
        <w:t xml:space="preserve">ходы к выполнению и оцениванию заданий 12.1. – 12.5»; «Формирующее оценивание как основа </w:t>
      </w:r>
      <w:r w:rsidRPr="00831673">
        <w:t>повышения профессиональной компетентности уч</w:t>
      </w:r>
      <w:r w:rsidRPr="00831673">
        <w:t>и</w:t>
      </w:r>
      <w:r w:rsidRPr="00831673">
        <w:t>теля русского языка и литературы», «Читательская грамотность как основа успешности учащегося».</w:t>
      </w:r>
    </w:p>
    <w:p w:rsidR="00597491" w:rsidRPr="00831673" w:rsidRDefault="00597491" w:rsidP="00831673">
      <w:pPr>
        <w:spacing w:after="0" w:line="240" w:lineRule="auto"/>
        <w:ind w:firstLine="709"/>
        <w:jc w:val="both"/>
        <w:rPr>
          <w:i/>
        </w:rPr>
      </w:pPr>
      <w:r w:rsidRPr="00831673">
        <w:rPr>
          <w:i/>
        </w:rPr>
        <w:t>Учителям-предметникам необходимо: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– освоить </w:t>
      </w:r>
      <w:proofErr w:type="spellStart"/>
      <w:r w:rsidRPr="00831673">
        <w:t>критериальный</w:t>
      </w:r>
      <w:proofErr w:type="spellEnd"/>
      <w:r w:rsidRPr="00831673">
        <w:t xml:space="preserve"> подход к оценке знаний обучающихся, зад</w:t>
      </w:r>
      <w:r w:rsidRPr="00831673">
        <w:t>а</w:t>
      </w:r>
      <w:r w:rsidRPr="00831673">
        <w:t>ний разного уровня сложности;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обеспечить знание и понимание выпускниками критериев оценивания заданий КИМ;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проводить проверочные работы, аналогичные по содержанию и фо</w:t>
      </w:r>
      <w:r w:rsidRPr="00831673">
        <w:t>р</w:t>
      </w:r>
      <w:r w:rsidRPr="00831673">
        <w:t>ме ЕГЭ;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знакомить с бланками ЕГЭ в течение учебного года для повышения уверенности выпускников в себе и своих знаниях по предмету, для формир</w:t>
      </w:r>
      <w:r w:rsidRPr="00831673">
        <w:t>о</w:t>
      </w:r>
      <w:r w:rsidRPr="00831673">
        <w:t>вания у 11-классников ясного представления о том, что такое ЕГЭ и готов ли он психологически к сдаче экзаменов;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систематизировать содержание учебной информации по литературе и распределить его изучение, закрепление, повторение на протяжении отдел</w:t>
      </w:r>
      <w:r w:rsidRPr="00831673">
        <w:t>ь</w:t>
      </w:r>
      <w:r w:rsidRPr="00831673">
        <w:t>но взятого периода учебного процесса так, чтобы школьники усваивали з</w:t>
      </w:r>
      <w:r w:rsidRPr="00831673">
        <w:t>а</w:t>
      </w:r>
      <w:r w:rsidRPr="00831673">
        <w:t>коны литературного творчества, умели анализировать произведения, выр</w:t>
      </w:r>
      <w:r w:rsidRPr="00831673">
        <w:t>а</w:t>
      </w:r>
      <w:r w:rsidRPr="00831673">
        <w:t>жать свои мысли в устной и письменной форме;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продумать систему заданий по отработке у учащихся знаний и ум</w:t>
      </w:r>
      <w:r w:rsidRPr="00831673">
        <w:t>е</w:t>
      </w:r>
      <w:r w:rsidRPr="00831673">
        <w:t>ний, связанных с написанием развёрнутого ответа работы государственной итоговой аттестации по литературе;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обучать написанию сочинений разных жанров и принципам владения нормами письменной речи;</w:t>
      </w:r>
    </w:p>
    <w:p w:rsid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– усилить внимание </w:t>
      </w:r>
      <w:proofErr w:type="gramStart"/>
      <w:r w:rsidRPr="00831673">
        <w:t>экзаменуемых</w:t>
      </w:r>
      <w:proofErr w:type="gramEnd"/>
      <w:r w:rsidRPr="00831673">
        <w:t xml:space="preserve"> к анализу лирики.</w:t>
      </w:r>
    </w:p>
    <w:p w:rsidR="00597491" w:rsidRPr="00831673" w:rsidRDefault="00597491" w:rsidP="00831673">
      <w:pPr>
        <w:spacing w:after="0" w:line="240" w:lineRule="auto"/>
        <w:ind w:firstLine="709"/>
        <w:jc w:val="both"/>
        <w:rPr>
          <w:rFonts w:eastAsia="Times New Roman"/>
          <w:bCs/>
          <w:i/>
          <w:iCs/>
          <w:lang w:eastAsia="ru-RU"/>
        </w:rPr>
      </w:pPr>
      <w:r w:rsidRPr="00831673">
        <w:rPr>
          <w:rFonts w:eastAsia="Times New Roman"/>
          <w:bCs/>
          <w:i/>
          <w:iCs/>
          <w:lang w:eastAsia="ru-RU"/>
        </w:rPr>
        <w:t>Муниципальным органам управления образованием.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Рекомендуется провести на уровне муниципалитетов методические с</w:t>
      </w:r>
      <w:r w:rsidRPr="00831673">
        <w:t>е</w:t>
      </w:r>
      <w:r w:rsidRPr="00831673">
        <w:t>минары и мастер-классы, посвящённые вопросам компетентности учителей-предметников в области проведения оценочных процедур, а также напра</w:t>
      </w:r>
      <w:r w:rsidRPr="00831673">
        <w:t>в</w:t>
      </w:r>
      <w:r w:rsidRPr="00831673">
        <w:t>ленные на освоение учителями методик формирования функциональной, в том числе, читательской грамотности. Методическим службам на школьном и муниципальном уровне оказать помощь педагогам в освоении современных способов оценивания знаний обучающихся.</w:t>
      </w:r>
    </w:p>
    <w:p w:rsidR="00831673" w:rsidRDefault="00597491" w:rsidP="00831673">
      <w:pPr>
        <w:spacing w:after="0" w:line="240" w:lineRule="auto"/>
        <w:ind w:firstLine="709"/>
        <w:jc w:val="both"/>
      </w:pPr>
      <w:r w:rsidRPr="00831673">
        <w:t>Изучать и внедрять опыт педагогов по данному направлению, детально проанализировать протоколы результатов ЕГЭ, выявить типичные ошибки в экзаменационных работах обучающихся и темы, вызвавшие затруднения у значительного количества выпускников, обсудить и принять меры к повыш</w:t>
      </w:r>
      <w:r w:rsidRPr="00831673">
        <w:t>е</w:t>
      </w:r>
      <w:r w:rsidRPr="00831673">
        <w:t>нию качества подготовки выпускников по каждому конкретному предмету.</w:t>
      </w:r>
    </w:p>
    <w:p w:rsidR="00597491" w:rsidRPr="00831673" w:rsidRDefault="00831673" w:rsidP="00831673">
      <w:pPr>
        <w:spacing w:after="0" w:line="240" w:lineRule="auto"/>
        <w:jc w:val="center"/>
        <w:rPr>
          <w:b/>
          <w:bCs/>
        </w:rPr>
      </w:pPr>
      <w:r w:rsidRPr="00831673">
        <w:rPr>
          <w:b/>
        </w:rPr>
        <w:t>Рекомендации п</w:t>
      </w:r>
      <w:r w:rsidR="00597491" w:rsidRPr="00831673">
        <w:rPr>
          <w:b/>
        </w:rPr>
        <w:t>о организации дифференцированного обучения школьников с разными уровнями предметной подготовки</w:t>
      </w:r>
    </w:p>
    <w:p w:rsidR="00597491" w:rsidRPr="00831673" w:rsidRDefault="00597491" w:rsidP="00831673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3167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Учителям, методическим объединениям учителей.</w:t>
      </w:r>
    </w:p>
    <w:p w:rsidR="00597491" w:rsidRPr="00831673" w:rsidRDefault="00597491" w:rsidP="00831673">
      <w:pPr>
        <w:spacing w:after="0" w:line="240" w:lineRule="auto"/>
        <w:ind w:firstLine="709"/>
        <w:jc w:val="both"/>
        <w:rPr>
          <w:rFonts w:eastAsia="Times New Roman"/>
          <w:bCs/>
          <w:iCs/>
        </w:rPr>
      </w:pPr>
      <w:r w:rsidRPr="00831673">
        <w:rPr>
          <w:rFonts w:eastAsia="Times New Roman"/>
          <w:bCs/>
          <w:iCs/>
        </w:rPr>
        <w:t>Для каждой из групп школьников следует выделить знания и умения, которыми, как правило, владеют обучающиеся, а также определить с пом</w:t>
      </w:r>
      <w:r w:rsidRPr="00831673">
        <w:rPr>
          <w:rFonts w:eastAsia="Times New Roman"/>
          <w:bCs/>
          <w:iCs/>
        </w:rPr>
        <w:t>о</w:t>
      </w:r>
      <w:r w:rsidRPr="00831673">
        <w:rPr>
          <w:rFonts w:eastAsia="Times New Roman"/>
          <w:bCs/>
          <w:iCs/>
        </w:rPr>
        <w:t xml:space="preserve">щью диагностики дефициты теоретической подготовки и </w:t>
      </w:r>
      <w:proofErr w:type="spellStart"/>
      <w:r w:rsidRPr="00831673">
        <w:rPr>
          <w:rFonts w:eastAsia="Times New Roman"/>
          <w:bCs/>
          <w:iCs/>
        </w:rPr>
        <w:t>сформированности</w:t>
      </w:r>
      <w:proofErr w:type="spellEnd"/>
      <w:r w:rsidRPr="00831673">
        <w:rPr>
          <w:rFonts w:eastAsia="Times New Roman"/>
          <w:bCs/>
          <w:iCs/>
        </w:rPr>
        <w:t xml:space="preserve"> </w:t>
      </w:r>
      <w:proofErr w:type="spellStart"/>
      <w:r w:rsidRPr="00831673">
        <w:rPr>
          <w:rFonts w:eastAsia="Times New Roman"/>
          <w:bCs/>
          <w:iCs/>
        </w:rPr>
        <w:t>метапредметных</w:t>
      </w:r>
      <w:proofErr w:type="spellEnd"/>
      <w:r w:rsidRPr="00831673">
        <w:rPr>
          <w:rFonts w:eastAsia="Times New Roman"/>
          <w:bCs/>
          <w:iCs/>
        </w:rPr>
        <w:t xml:space="preserve"> умений. На основе полученной информации необходимо определить цели и способы их достижения.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Учащиеся группы, </w:t>
      </w:r>
      <w:r w:rsidRPr="00831673">
        <w:rPr>
          <w:b/>
        </w:rPr>
        <w:t>рискующих не преодолеть минимальный балл</w:t>
      </w:r>
      <w:r w:rsidRPr="00831673">
        <w:t xml:space="preserve">, как правило, имеют дефицит теоретических знаний, а также демонстрируют явно недостаточный уровень </w:t>
      </w:r>
      <w:proofErr w:type="spellStart"/>
      <w:r w:rsidRPr="00831673">
        <w:t>сформированности</w:t>
      </w:r>
      <w:proofErr w:type="spellEnd"/>
      <w:r w:rsidRPr="00831673">
        <w:t xml:space="preserve"> основных универсальных учебных умений.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Для данной группы учащихся актуальна работа по развитию </w:t>
      </w:r>
      <w:proofErr w:type="spellStart"/>
      <w:r w:rsidRPr="00831673">
        <w:t>метапре</w:t>
      </w:r>
      <w:r w:rsidRPr="00831673">
        <w:t>д</w:t>
      </w:r>
      <w:r w:rsidRPr="00831673">
        <w:t>метных</w:t>
      </w:r>
      <w:proofErr w:type="spellEnd"/>
      <w:r w:rsidRPr="00831673">
        <w:t xml:space="preserve"> умений, связанных с читательской грамотностью (чтением, поним</w:t>
      </w:r>
      <w:r w:rsidRPr="00831673">
        <w:t>а</w:t>
      </w:r>
      <w:r w:rsidRPr="00831673">
        <w:t>нием и извлечением информации из прочитанного текста). Для реализации данной цели целесообразно применять технологию продуктивного чтения, смысловое чтение, стратегии чтения (комментированное чтение текста, п</w:t>
      </w:r>
      <w:r w:rsidRPr="00831673">
        <w:t>о</w:t>
      </w:r>
      <w:r w:rsidRPr="00831673">
        <w:t>иск ключевых слов; «тонкие» и «толстые», уточняющие, практические, и</w:t>
      </w:r>
      <w:r w:rsidRPr="00831673">
        <w:t>н</w:t>
      </w:r>
      <w:r w:rsidRPr="00831673">
        <w:t xml:space="preserve">терпретационные вопросы по </w:t>
      </w:r>
      <w:proofErr w:type="gramStart"/>
      <w:r w:rsidRPr="00831673">
        <w:t>прочитанному</w:t>
      </w:r>
      <w:proofErr w:type="gramEnd"/>
      <w:r w:rsidRPr="00831673">
        <w:t>).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Группа учащихся, </w:t>
      </w:r>
      <w:r w:rsidRPr="00831673">
        <w:rPr>
          <w:b/>
        </w:rPr>
        <w:t xml:space="preserve">преодолевших границу минимального балла ЕГЭ с результатами ниже 60 </w:t>
      </w:r>
      <w:proofErr w:type="spellStart"/>
      <w:proofErr w:type="gramStart"/>
      <w:r w:rsidRPr="00831673">
        <w:rPr>
          <w:b/>
        </w:rPr>
        <w:t>т.б</w:t>
      </w:r>
      <w:proofErr w:type="spellEnd"/>
      <w:proofErr w:type="gramEnd"/>
      <w:r w:rsidRPr="00831673">
        <w:t>.,</w:t>
      </w:r>
      <w:r w:rsidRPr="00831673">
        <w:rPr>
          <w:i/>
        </w:rPr>
        <w:t xml:space="preserve"> </w:t>
      </w:r>
      <w:r w:rsidRPr="00831673">
        <w:t>более успешно выполняет задания, содержание которых связано с базовыми понятиями курса, изученными ещё в основной школе. Проблемой данной группы участников экзамена является отсутствие системных знаний, что обусловливает овладение преимущественно репр</w:t>
      </w:r>
      <w:r w:rsidRPr="00831673">
        <w:t>о</w:t>
      </w:r>
      <w:r w:rsidRPr="00831673">
        <w:t>дуктивной деятельностью. Учащиеся этой группы умеют анализировать и</w:t>
      </w:r>
      <w:r w:rsidRPr="00831673">
        <w:t>н</w:t>
      </w:r>
      <w:r w:rsidRPr="00831673">
        <w:t>формацию, успешно её извлекают из художественных текстов, представле</w:t>
      </w:r>
      <w:r w:rsidRPr="00831673">
        <w:t>н</w:t>
      </w:r>
      <w:r w:rsidRPr="00831673">
        <w:t>ную в явном виде.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proofErr w:type="gramStart"/>
      <w:r w:rsidRPr="00831673">
        <w:t>Для данной группы учащихся необходимо включать в работу задания и виды деятельности, направленные на развитие коммуникативных УУД, развивающих умение аргументировать точку зрения, иллюстрировать теорет</w:t>
      </w:r>
      <w:r w:rsidRPr="00831673">
        <w:t>и</w:t>
      </w:r>
      <w:r w:rsidRPr="00831673">
        <w:t>ческие положения примерами и т.п.).</w:t>
      </w:r>
      <w:proofErr w:type="gramEnd"/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При этом следует учитывать, что для данной группы учащихся эффе</w:t>
      </w:r>
      <w:r w:rsidRPr="00831673">
        <w:t>к</w:t>
      </w:r>
      <w:r w:rsidRPr="00831673">
        <w:t>тивной является деятельность по образцу. Поэтому целесообразно предлагать алгоритмы выполнения заданий, формировать регулятивные УУД, в том чи</w:t>
      </w:r>
      <w:r w:rsidRPr="00831673">
        <w:t>с</w:t>
      </w:r>
      <w:r w:rsidRPr="00831673">
        <w:t>ле, умение анализировать свой ответ с точки зрения соответствия требован</w:t>
      </w:r>
      <w:r w:rsidRPr="00831673">
        <w:t>и</w:t>
      </w:r>
      <w:r w:rsidRPr="00831673">
        <w:t>ям задания (смысл вопроса, соответствие направлению ответа, авторской п</w:t>
      </w:r>
      <w:r w:rsidRPr="00831673">
        <w:t>о</w:t>
      </w:r>
      <w:r w:rsidRPr="00831673">
        <w:t>зиции) и критериям оценивания (соответствие/несоответствие требованиям задания и литературоведческой теории, наличие всех необходимых элеме</w:t>
      </w:r>
      <w:r w:rsidRPr="00831673">
        <w:t>н</w:t>
      </w:r>
      <w:r w:rsidRPr="00831673">
        <w:t>тов ответа).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Участники экзамена с </w:t>
      </w:r>
      <w:r w:rsidRPr="00831673">
        <w:rPr>
          <w:b/>
        </w:rPr>
        <w:t xml:space="preserve">результатами от 61 до 80 </w:t>
      </w:r>
      <w:proofErr w:type="spellStart"/>
      <w:proofErr w:type="gramStart"/>
      <w:r w:rsidRPr="00831673">
        <w:rPr>
          <w:b/>
        </w:rPr>
        <w:t>т.б</w:t>
      </w:r>
      <w:proofErr w:type="spellEnd"/>
      <w:proofErr w:type="gramEnd"/>
      <w:r w:rsidRPr="00831673">
        <w:rPr>
          <w:b/>
        </w:rPr>
        <w:t>.,</w:t>
      </w:r>
      <w:r w:rsidRPr="00831673">
        <w:t xml:space="preserve"> демонстрируют хорошие теоретические знания и достаточный уровень </w:t>
      </w:r>
      <w:proofErr w:type="spellStart"/>
      <w:r w:rsidRPr="00831673">
        <w:t>сформированности</w:t>
      </w:r>
      <w:proofErr w:type="spellEnd"/>
      <w:r w:rsidRPr="00831673">
        <w:t xml:space="preserve"> </w:t>
      </w:r>
      <w:proofErr w:type="spellStart"/>
      <w:r w:rsidRPr="00831673">
        <w:t>метапредметных</w:t>
      </w:r>
      <w:proofErr w:type="spellEnd"/>
      <w:r w:rsidRPr="00831673">
        <w:t xml:space="preserve"> умений и видов деятельности, проверяемых на ЕГЭ.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Участники данной группы, как правило, выполняют все задания КИМ, но не за каждое задание им удаётся получить максимальный балл. Можно выделить две основные причины потери баллов данной группой участников экзамена.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Во-первых, это недопонимание требования задания, которое, как пр</w:t>
      </w:r>
      <w:r w:rsidRPr="00831673">
        <w:t>а</w:t>
      </w:r>
      <w:r w:rsidRPr="00831673">
        <w:t>вило, объясняется невнимательностью и влиянием стресса во время экзамена.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Данную </w:t>
      </w:r>
      <w:proofErr w:type="gramStart"/>
      <w:r w:rsidRPr="00831673">
        <w:t>проблему</w:t>
      </w:r>
      <w:proofErr w:type="gramEnd"/>
      <w:r w:rsidRPr="00831673">
        <w:t xml:space="preserve"> возможно решить посредством достаточного опыта работы с тренировочными заданиями и развитием регулятивных УУД, св</w:t>
      </w:r>
      <w:r w:rsidRPr="00831673">
        <w:t>я</w:t>
      </w:r>
      <w:r w:rsidRPr="00831673">
        <w:t>занных с самоорганизацией и самоконтролем.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Так, при выполнении тренировочных заданий по творчеству опред</w:t>
      </w:r>
      <w:r w:rsidRPr="00831673">
        <w:t>е</w:t>
      </w:r>
      <w:r w:rsidRPr="00831673">
        <w:t>лённого писателя или поэта следует акцентировать внимание на веер форм</w:t>
      </w:r>
      <w:r w:rsidRPr="00831673">
        <w:t>у</w:t>
      </w:r>
      <w:r w:rsidRPr="00831673">
        <w:t>лировок одного типа задания по данной теме и показывать особенности в</w:t>
      </w:r>
      <w:r w:rsidRPr="00831673">
        <w:t>ы</w:t>
      </w:r>
      <w:r w:rsidRPr="00831673">
        <w:t>полнения заданий в каждом случае.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В качестве примера приведём вариации формулировок задания 12: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Почему Софья предпочла умному, талантливому Чацкому «бессл</w:t>
      </w:r>
      <w:r w:rsidRPr="00831673">
        <w:t>о</w:t>
      </w:r>
      <w:r w:rsidRPr="00831673">
        <w:t>весного» Молчалина? (По пьесе А.С. Грибоедова «Горе от ума»).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«Как в комедии «Горе от ума» проявились черты классицизма, р</w:t>
      </w:r>
      <w:r w:rsidRPr="00831673">
        <w:t>о</w:t>
      </w:r>
      <w:r w:rsidRPr="00831673">
        <w:t>мантизма и реализма?»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«Какую роль в раскрытии образа Чацкого играют монологи героя?» (По пьесе А.С. Грибоедова «Горе от ума».)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В каждом случае предполагаются разные ответы, хотя во всех прив</w:t>
      </w:r>
      <w:r w:rsidRPr="00831673">
        <w:t>е</w:t>
      </w:r>
      <w:r w:rsidRPr="00831673">
        <w:t>дённых примерах проверяется знание комедии А.С. Грибоедова «Горе от ума».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Также для данной группы участников экзамена является важным фо</w:t>
      </w:r>
      <w:r w:rsidRPr="00831673">
        <w:t>р</w:t>
      </w:r>
      <w:r w:rsidRPr="00831673">
        <w:t xml:space="preserve">мирование навыков </w:t>
      </w:r>
      <w:proofErr w:type="spellStart"/>
      <w:r w:rsidRPr="00831673">
        <w:t>критериального</w:t>
      </w:r>
      <w:proofErr w:type="spellEnd"/>
      <w:r w:rsidRPr="00831673">
        <w:t xml:space="preserve"> оценивания собственных ответов. Рек</w:t>
      </w:r>
      <w:r w:rsidRPr="00831673">
        <w:t>о</w:t>
      </w:r>
      <w:r w:rsidRPr="00831673">
        <w:t>мендуется не только обращать внимание на то, что нужно назвать (указать, сформулировать и т.п.): признаки, причины, аргументы, примеры, но и опр</w:t>
      </w:r>
      <w:r w:rsidRPr="00831673">
        <w:t>е</w:t>
      </w:r>
      <w:r w:rsidRPr="00831673">
        <w:t>делить количество необходимых элементов, которое надо привести в соо</w:t>
      </w:r>
      <w:r w:rsidRPr="00831673">
        <w:t>т</w:t>
      </w:r>
      <w:r w:rsidRPr="00831673">
        <w:t>ветствии с требованием задания.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Опыт практической деятельности должен включать не только напис</w:t>
      </w:r>
      <w:r w:rsidRPr="00831673">
        <w:t>а</w:t>
      </w:r>
      <w:r w:rsidRPr="00831673">
        <w:t>ние ответов, но и их самооценку с точки зрения соответствия критериям оц</w:t>
      </w:r>
      <w:r w:rsidRPr="00831673">
        <w:t>е</w:t>
      </w:r>
      <w:r w:rsidRPr="00831673">
        <w:t>нивания.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При организации работы с </w:t>
      </w:r>
      <w:r w:rsidRPr="00831673">
        <w:rPr>
          <w:b/>
        </w:rPr>
        <w:t>группой участников</w:t>
      </w:r>
      <w:r w:rsidRPr="00831673">
        <w:t xml:space="preserve"> экзамена, способной показать </w:t>
      </w:r>
      <w:r w:rsidRPr="00831673">
        <w:rPr>
          <w:b/>
        </w:rPr>
        <w:t xml:space="preserve">результаты выше 81 </w:t>
      </w:r>
      <w:proofErr w:type="spellStart"/>
      <w:proofErr w:type="gramStart"/>
      <w:r w:rsidRPr="00831673">
        <w:rPr>
          <w:b/>
        </w:rPr>
        <w:t>т.б</w:t>
      </w:r>
      <w:proofErr w:type="spellEnd"/>
      <w:proofErr w:type="gramEnd"/>
      <w:r w:rsidRPr="00831673">
        <w:rPr>
          <w:b/>
        </w:rPr>
        <w:t>.</w:t>
      </w:r>
      <w:r w:rsidRPr="00831673">
        <w:t xml:space="preserve"> рекомендуется особое внимание уделять работе с заданиями высокого уровня сложности. Для данной группы учащи</w:t>
      </w:r>
      <w:r w:rsidRPr="00831673">
        <w:t>х</w:t>
      </w:r>
      <w:r w:rsidRPr="00831673">
        <w:t>ся целесообразно предлагать подборки заданий одного типа, проверяющие один содержательный элемент, но делающие акценты на различные вопр</w:t>
      </w:r>
      <w:r w:rsidRPr="00831673">
        <w:t>о</w:t>
      </w:r>
      <w:r w:rsidRPr="00831673">
        <w:t>сы/аспекты данного элемента содержания. Данный опыт поможет правильно увидеть особенности содержательных требований задания на экзамене и п</w:t>
      </w:r>
      <w:r w:rsidRPr="00831673">
        <w:t>о</w:t>
      </w:r>
      <w:r w:rsidRPr="00831673">
        <w:t>лучить максимальный балл за его выполнение.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Кроме того, рекомендуется включать в образовательный процесс де</w:t>
      </w:r>
      <w:r w:rsidRPr="00831673">
        <w:t>я</w:t>
      </w:r>
      <w:r w:rsidRPr="00831673">
        <w:t>тельность, связанную с оцениванием не только собственных ответов, но и о</w:t>
      </w:r>
      <w:r w:rsidRPr="00831673">
        <w:t>т</w:t>
      </w:r>
      <w:r w:rsidRPr="00831673">
        <w:t>ветов других учащихся или примеров ответов, предложенных учителем, и комментированием ответов с точки зрения соответствия требованию задания и критериев оценивания.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Также рекомендуется уделять внимание развитию регулятивных УУД (умению планировать, организовывать собственную деятельность, контрол</w:t>
      </w:r>
      <w:r w:rsidRPr="00831673">
        <w:t>и</w:t>
      </w:r>
      <w:r w:rsidRPr="00831673">
        <w:t>ровать её результаты), что поможет правильно организовать свою деятел</w:t>
      </w:r>
      <w:r w:rsidRPr="00831673">
        <w:t>ь</w:t>
      </w:r>
      <w:r w:rsidRPr="00831673">
        <w:t>ность во время ЕГЭ.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При планировании работы с двумя последними группами участников экзамена необходимо включить работу по формированию умения выделять причинно-следственные, иерархические и функциональные связи.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Следует помнить, что при написании сочинения от </w:t>
      </w:r>
      <w:proofErr w:type="gramStart"/>
      <w:r w:rsidRPr="00831673">
        <w:t>экзаменуемых</w:t>
      </w:r>
      <w:proofErr w:type="gramEnd"/>
      <w:r w:rsidRPr="00831673">
        <w:t xml:space="preserve"> тр</w:t>
      </w:r>
      <w:r w:rsidRPr="00831673">
        <w:t>е</w:t>
      </w:r>
      <w:r w:rsidRPr="00831673">
        <w:t>буется привлечение историко-литературного материала и понятийного апп</w:t>
      </w:r>
      <w:r w:rsidRPr="00831673">
        <w:t>а</w:t>
      </w:r>
      <w:r w:rsidRPr="00831673">
        <w:t xml:space="preserve">рата в качестве инструмента анализа. </w:t>
      </w:r>
      <w:proofErr w:type="gramStart"/>
      <w:r w:rsidRPr="00831673">
        <w:t>Так, при характеристике жанра прои</w:t>
      </w:r>
      <w:r w:rsidRPr="00831673">
        <w:t>з</w:t>
      </w:r>
      <w:r w:rsidRPr="00831673">
        <w:t>ведения, возможно, потребуется уточнение (например, драма может быть с</w:t>
      </w:r>
      <w:r w:rsidRPr="00831673">
        <w:t>о</w:t>
      </w:r>
      <w:r w:rsidRPr="00831673">
        <w:t>циальной, бытовой, политической, философской, лирической и т.п.).</w:t>
      </w:r>
      <w:proofErr w:type="gramEnd"/>
      <w:r w:rsidRPr="00831673">
        <w:t xml:space="preserve"> Если э</w:t>
      </w:r>
      <w:r w:rsidRPr="00831673">
        <w:t>к</w:t>
      </w:r>
      <w:r w:rsidRPr="00831673">
        <w:t>заменуемый обратится к особенностям поэтического синтаксиса в конкре</w:t>
      </w:r>
      <w:r w:rsidRPr="00831673">
        <w:t>т</w:t>
      </w:r>
      <w:r w:rsidRPr="00831673">
        <w:t>ном стихотворении, то эта задача может потребовать обращения к таким п</w:t>
      </w:r>
      <w:r w:rsidRPr="00831673">
        <w:t>о</w:t>
      </w:r>
      <w:r w:rsidRPr="00831673">
        <w:t>нятиям, как инверсия, повтор¸ анафора, эпифора, лейтмотив, рефрен и т.п. Выпускнику столь же важно заметить, каков смысл использования автором произведения особых синтаксических конструкций (например, безглагол</w:t>
      </w:r>
      <w:r w:rsidRPr="00831673">
        <w:t>ь</w:t>
      </w:r>
      <w:r w:rsidRPr="00831673">
        <w:t>ных, назывных и проч.), знаков препинания, употреблённых с особым смы</w:t>
      </w:r>
      <w:r w:rsidRPr="00831673">
        <w:t>с</w:t>
      </w:r>
      <w:r w:rsidRPr="00831673">
        <w:t>ловым акцентом, риторических фигур, обращений, восклицаний, эллипсиса, намеренного пропуска строк или строф, продуманного разбиения текста на строки и строфы и т.п. Для формирования умения читательской грамотности рекомендуется применять приёмы технологии критического мышления через чтение и письмо.</w:t>
      </w:r>
    </w:p>
    <w:p w:rsidR="00597491" w:rsidRPr="00831673" w:rsidRDefault="00597491" w:rsidP="00831673">
      <w:pPr>
        <w:spacing w:after="0" w:line="240" w:lineRule="auto"/>
        <w:ind w:firstLine="709"/>
        <w:jc w:val="both"/>
        <w:rPr>
          <w:rFonts w:eastAsia="Times New Roman"/>
          <w:bCs/>
          <w:iCs/>
        </w:rPr>
      </w:pPr>
      <w:r w:rsidRPr="00831673">
        <w:rPr>
          <w:rFonts w:eastAsia="Times New Roman"/>
          <w:bCs/>
          <w:iCs/>
        </w:rPr>
        <w:t>Учителям и обучающимся при организации подготовки к ЕГЭ следует пользоваться только качественными ресурсами и источниками, к которым относятся: действующий Федеральный перечень учебников, официальный сайт ФИПИ (Демоверсия, Спецификация, Кодификатор; Открытый банк з</w:t>
      </w:r>
      <w:r w:rsidRPr="00831673">
        <w:rPr>
          <w:rFonts w:eastAsia="Times New Roman"/>
          <w:bCs/>
          <w:iCs/>
        </w:rPr>
        <w:t>а</w:t>
      </w:r>
      <w:r w:rsidRPr="00831673">
        <w:rPr>
          <w:rFonts w:eastAsia="Times New Roman"/>
          <w:bCs/>
          <w:iCs/>
        </w:rPr>
        <w:t>даний; Методическая копилка).</w:t>
      </w:r>
    </w:p>
    <w:p w:rsidR="00597491" w:rsidRPr="00831673" w:rsidRDefault="00597491" w:rsidP="00831673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3167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Администрациям образовательных организаций:</w:t>
      </w:r>
    </w:p>
    <w:p w:rsidR="00597491" w:rsidRPr="00831673" w:rsidRDefault="00597491" w:rsidP="0083167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673">
        <w:rPr>
          <w:rFonts w:ascii="Times New Roman" w:hAnsi="Times New Roman"/>
          <w:sz w:val="28"/>
          <w:szCs w:val="28"/>
        </w:rPr>
        <w:t>1. Рекомендуется: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спланировать работу образовательных организация в 2023/2024 уче</w:t>
      </w:r>
      <w:r w:rsidRPr="00831673">
        <w:t>б</w:t>
      </w:r>
      <w:r w:rsidRPr="00831673">
        <w:t>ном году по всем направлениям с учётом результатов ЕГЭ 2023 года;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– усилить </w:t>
      </w:r>
      <w:proofErr w:type="spellStart"/>
      <w:r w:rsidRPr="00831673">
        <w:t>внутришкольный</w:t>
      </w:r>
      <w:proofErr w:type="spellEnd"/>
      <w:r w:rsidRPr="00831673">
        <w:t xml:space="preserve"> контроль;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– проводить входные диагностические работы </w:t>
      </w:r>
      <w:proofErr w:type="gramStart"/>
      <w:r w:rsidRPr="00831673">
        <w:t>в начале</w:t>
      </w:r>
      <w:proofErr w:type="gramEnd"/>
      <w:r w:rsidRPr="00831673">
        <w:t xml:space="preserve"> 10</w:t>
      </w:r>
      <w:r w:rsidR="00CA4678">
        <w:t>-го</w:t>
      </w:r>
      <w:r w:rsidRPr="00831673">
        <w:t xml:space="preserve"> и 11</w:t>
      </w:r>
      <w:r w:rsidR="00CA4678">
        <w:t xml:space="preserve">-го </w:t>
      </w:r>
      <w:r w:rsidRPr="00831673">
        <w:t>класс</w:t>
      </w:r>
      <w:r w:rsidR="00CA4678">
        <w:t>ов</w:t>
      </w:r>
      <w:r w:rsidRPr="00831673">
        <w:t>, в 11 классе (не менее двух) диагностические работы с фиксацией образовательных результатов по проверяемым элементам содержания и пров</w:t>
      </w:r>
      <w:r w:rsidRPr="00831673">
        <w:t>е</w:t>
      </w:r>
      <w:r w:rsidRPr="00831673">
        <w:t>ряемым умениям и видам деятельности;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выявлять «группы риска» (учащиеся, которые рискуют не перейти порог);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планировать работу по коррекции образовательных результатов на основе методических рекомендаций для данной группы учащихся;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способствовать повышению предметных и методических компете</w:t>
      </w:r>
      <w:r w:rsidRPr="00831673">
        <w:t>н</w:t>
      </w:r>
      <w:r w:rsidRPr="00831673">
        <w:t>ций педагогов (своевременное прохождение курсов повышения квалифик</w:t>
      </w:r>
      <w:r w:rsidRPr="00831673">
        <w:t>а</w:t>
      </w:r>
      <w:r w:rsidRPr="00831673">
        <w:t>ции, участие в семинарах, мастер-классах и пр.).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2. Внедрять систему учебных курсов для ликвидации имеющихся «пробелов» в знаниях старшеклассников, подготовки к сдаче ЕГЭ по предм</w:t>
      </w:r>
      <w:r w:rsidRPr="00831673">
        <w:t>е</w:t>
      </w:r>
      <w:r w:rsidRPr="00831673">
        <w:t>там.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3. В течение года необходимо системно осуществлять постоянное информирование обучающихся 11-х классов и их родителей по вопросам по</w:t>
      </w:r>
      <w:r w:rsidRPr="00831673">
        <w:t>д</w:t>
      </w:r>
      <w:r w:rsidRPr="00831673">
        <w:t>готовки к ЕГЭ: проводить тематические родительские собрания, где рассма</w:t>
      </w:r>
      <w:r w:rsidRPr="00831673">
        <w:t>т</w:t>
      </w:r>
      <w:r w:rsidRPr="00831673">
        <w:t>ривать вопросы нормативно-правового обеспечения ЕГЭ, подробно изучать инструкции для участников ЕГЭ.</w:t>
      </w:r>
    </w:p>
    <w:p w:rsidR="00597491" w:rsidRPr="00831673" w:rsidRDefault="00597491" w:rsidP="00CA4678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3167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Муниципальным органам управления образованием.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rPr>
          <w:rFonts w:eastAsia="Times New Roman"/>
          <w:bCs/>
          <w:iCs/>
        </w:rPr>
        <w:t xml:space="preserve">1. </w:t>
      </w:r>
      <w:r w:rsidRPr="00831673">
        <w:t>Стимулировать активность педагогов и обучающихся для участия в научно-исследовательских конференциях гуманитарной направленности, в творческих конкурсах разного уровня, предметных олимпиадах.</w:t>
      </w:r>
    </w:p>
    <w:p w:rsidR="00597491" w:rsidRPr="00831673" w:rsidRDefault="00597491" w:rsidP="00831673">
      <w:pPr>
        <w:spacing w:after="0" w:line="240" w:lineRule="auto"/>
        <w:ind w:firstLine="709"/>
        <w:jc w:val="both"/>
        <w:rPr>
          <w:rFonts w:eastAsia="Times New Roman"/>
          <w:bCs/>
          <w:iCs/>
        </w:rPr>
      </w:pPr>
      <w:r w:rsidRPr="00831673">
        <w:rPr>
          <w:rFonts w:eastAsia="Times New Roman"/>
          <w:bCs/>
          <w:iCs/>
        </w:rPr>
        <w:t xml:space="preserve">2. Организовывать курсовую подготовку учителей, направленную на компенсацию существующих дефицитов. </w:t>
      </w:r>
    </w:p>
    <w:p w:rsidR="00597491" w:rsidRPr="00831673" w:rsidRDefault="00597491" w:rsidP="00CA4678">
      <w:pPr>
        <w:spacing w:after="0" w:line="240" w:lineRule="auto"/>
        <w:ind w:firstLine="709"/>
        <w:jc w:val="both"/>
      </w:pPr>
      <w:r w:rsidRPr="00831673">
        <w:t>Рекомендуется выбирать для обсуждения на методических объедин</w:t>
      </w:r>
      <w:r w:rsidRPr="00831673">
        <w:t>е</w:t>
      </w:r>
      <w:r w:rsidRPr="00831673">
        <w:t>ниях учителей-предметников темы с учётом выводов, полученных на основе анализа результатов ЕГЭ текущего года (элементы содержания/видов де</w:t>
      </w:r>
      <w:r w:rsidRPr="00831673">
        <w:t>я</w:t>
      </w:r>
      <w:r w:rsidRPr="00831673">
        <w:t xml:space="preserve">тельности, уровень усвоения которых нельзя считать достаточным, а также существующими профессиональными дефицитами учителей). </w:t>
      </w:r>
      <w:proofErr w:type="gramStart"/>
      <w:r w:rsidRPr="00831673">
        <w:t>Например, «Формирование функциональной грамотности как основа качественной по</w:t>
      </w:r>
      <w:r w:rsidRPr="00831673">
        <w:t>д</w:t>
      </w:r>
      <w:r w:rsidRPr="00831673">
        <w:t>готовки к ЕГЭ по литературе», «Компенсация дефицитов теоретических зн</w:t>
      </w:r>
      <w:r w:rsidRPr="00831673">
        <w:t>а</w:t>
      </w:r>
      <w:r w:rsidRPr="00831673">
        <w:t xml:space="preserve">ний и повышение уровня </w:t>
      </w:r>
      <w:proofErr w:type="spellStart"/>
      <w:r w:rsidRPr="00831673">
        <w:t>сформированности</w:t>
      </w:r>
      <w:proofErr w:type="spellEnd"/>
      <w:r w:rsidRPr="00831673">
        <w:t xml:space="preserve"> </w:t>
      </w:r>
      <w:proofErr w:type="spellStart"/>
      <w:r w:rsidRPr="00831673">
        <w:t>метапредметных</w:t>
      </w:r>
      <w:proofErr w:type="spellEnd"/>
      <w:r w:rsidRPr="00831673">
        <w:t xml:space="preserve"> умений в пр</w:t>
      </w:r>
      <w:r w:rsidRPr="00831673">
        <w:t>о</w:t>
      </w:r>
      <w:r w:rsidRPr="00831673">
        <w:t>цессе подготовки к ЕГЭ по литературе», «Контрольно-оценочная деятел</w:t>
      </w:r>
      <w:r w:rsidRPr="00831673">
        <w:t>ь</w:t>
      </w:r>
      <w:r w:rsidRPr="00831673">
        <w:t>ность учителя как фактор повышения качества литературного образования», «</w:t>
      </w:r>
      <w:proofErr w:type="spellStart"/>
      <w:r w:rsidRPr="00831673">
        <w:t>Критериальное</w:t>
      </w:r>
      <w:proofErr w:type="spellEnd"/>
      <w:r w:rsidRPr="00831673">
        <w:t xml:space="preserve"> оценивание как основа стандартизированных оценочных процедур», «Развитие </w:t>
      </w:r>
      <w:proofErr w:type="spellStart"/>
      <w:r w:rsidRPr="00831673">
        <w:t>метапредметных</w:t>
      </w:r>
      <w:proofErr w:type="spellEnd"/>
      <w:r w:rsidRPr="00831673">
        <w:t xml:space="preserve"> умений как основа повышения кач</w:t>
      </w:r>
      <w:r w:rsidRPr="00831673">
        <w:t>е</w:t>
      </w:r>
      <w:r w:rsidRPr="00831673">
        <w:t>ства образовательных результатов».</w:t>
      </w:r>
      <w:proofErr w:type="gramEnd"/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Проведение на базе ГАУДПО Липецкой области «Институт развития образования» курсов повышения квалификации учителей русского языка и литературы по теме: «Совершенствование теории и методики преподавания русского языка и литературы с учётом требований обновлённых ФГОС ООО, ФГОС СОО» (72 ч.). </w:t>
      </w:r>
    </w:p>
    <w:p w:rsidR="00597491" w:rsidRDefault="00597491" w:rsidP="00831673">
      <w:pPr>
        <w:spacing w:after="0" w:line="240" w:lineRule="auto"/>
        <w:ind w:firstLine="709"/>
        <w:jc w:val="both"/>
      </w:pPr>
      <w:r w:rsidRPr="00831673">
        <w:t>Повышение предметных и методических компетенций учителей через семинары, мастер-классы, направленные на компенсацию существующих профессиональных дефицитов учителей русского языка и литературы.</w:t>
      </w:r>
    </w:p>
    <w:p w:rsidR="00597491" w:rsidRPr="00831673" w:rsidRDefault="00CA4678" w:rsidP="00CA4678">
      <w:pPr>
        <w:spacing w:after="0" w:line="240" w:lineRule="auto"/>
        <w:jc w:val="both"/>
      </w:pPr>
      <w:r>
        <w:t>А</w:t>
      </w:r>
      <w:r w:rsidR="00597491" w:rsidRPr="00831673">
        <w:t xml:space="preserve">нализ эффективности мероприятий, указанных в предложениях в дорожную карту по развитию региональной системы образования на 2022 – 2023 уч.г. </w:t>
      </w:r>
    </w:p>
    <w:p w:rsidR="00597491" w:rsidRPr="00831673" w:rsidRDefault="00597491" w:rsidP="00831673">
      <w:pPr>
        <w:pStyle w:val="a5"/>
        <w:keepNext/>
        <w:spacing w:after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579"/>
        <w:gridCol w:w="2691"/>
        <w:gridCol w:w="3788"/>
      </w:tblGrid>
      <w:tr w:rsidR="00831673" w:rsidRPr="00831673" w:rsidTr="00EE6F36">
        <w:trPr>
          <w:trHeight w:val="365"/>
        </w:trPr>
        <w:tc>
          <w:tcPr>
            <w:tcW w:w="504" w:type="dxa"/>
            <w:shd w:val="clear" w:color="auto" w:fill="auto"/>
            <w:vAlign w:val="center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 xml:space="preserve">№ </w:t>
            </w:r>
            <w:proofErr w:type="gramStart"/>
            <w:r w:rsidRPr="00E5113A">
              <w:rPr>
                <w:sz w:val="22"/>
                <w:szCs w:val="22"/>
              </w:rPr>
              <w:t>п</w:t>
            </w:r>
            <w:proofErr w:type="gramEnd"/>
            <w:r w:rsidRPr="00E5113A">
              <w:rPr>
                <w:sz w:val="22"/>
                <w:szCs w:val="22"/>
              </w:rPr>
              <w:t>/п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Показатели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(дата, формат, место пров</w:t>
            </w:r>
            <w:r w:rsidRPr="00E5113A">
              <w:rPr>
                <w:sz w:val="22"/>
                <w:szCs w:val="22"/>
              </w:rPr>
              <w:t>е</w:t>
            </w:r>
            <w:r w:rsidRPr="00E5113A">
              <w:rPr>
                <w:sz w:val="22"/>
                <w:szCs w:val="22"/>
              </w:rPr>
              <w:t>дения, категории участн</w:t>
            </w:r>
            <w:r w:rsidRPr="00E5113A">
              <w:rPr>
                <w:sz w:val="22"/>
                <w:szCs w:val="22"/>
              </w:rPr>
              <w:t>и</w:t>
            </w:r>
            <w:r w:rsidRPr="00E5113A">
              <w:rPr>
                <w:sz w:val="22"/>
                <w:szCs w:val="22"/>
              </w:rPr>
              <w:t>ков)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Выводы об эффективности (или ее отсу</w:t>
            </w:r>
            <w:r w:rsidRPr="00E5113A">
              <w:rPr>
                <w:sz w:val="22"/>
                <w:szCs w:val="22"/>
              </w:rPr>
              <w:t>т</w:t>
            </w:r>
            <w:r w:rsidRPr="00E5113A">
              <w:rPr>
                <w:sz w:val="22"/>
                <w:szCs w:val="22"/>
              </w:rPr>
              <w:t>ствии), свидетельствующие о выводах факты, выводы о необходимости корре</w:t>
            </w:r>
            <w:r w:rsidRPr="00E5113A">
              <w:rPr>
                <w:sz w:val="22"/>
                <w:szCs w:val="22"/>
              </w:rPr>
              <w:t>к</w:t>
            </w:r>
            <w:r w:rsidRPr="00E5113A">
              <w:rPr>
                <w:sz w:val="22"/>
                <w:szCs w:val="22"/>
              </w:rPr>
              <w:t>тировки мероприятия, его отмены или о необходимости продолжения практики подобных мероприятий</w:t>
            </w:r>
          </w:p>
        </w:tc>
      </w:tr>
      <w:tr w:rsidR="00831673" w:rsidRPr="00831673" w:rsidTr="00EE6F36">
        <w:tc>
          <w:tcPr>
            <w:tcW w:w="504" w:type="dxa"/>
            <w:shd w:val="clear" w:color="auto" w:fill="auto"/>
            <w:vAlign w:val="center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«Особенности подг</w:t>
            </w:r>
            <w:r w:rsidRPr="00E5113A">
              <w:rPr>
                <w:sz w:val="22"/>
                <w:szCs w:val="22"/>
              </w:rPr>
              <w:t>о</w:t>
            </w:r>
            <w:r w:rsidRPr="00E5113A">
              <w:rPr>
                <w:sz w:val="22"/>
                <w:szCs w:val="22"/>
              </w:rPr>
              <w:t>товки к ГИА по лит</w:t>
            </w:r>
            <w:r w:rsidRPr="00E5113A">
              <w:rPr>
                <w:sz w:val="22"/>
                <w:szCs w:val="22"/>
              </w:rPr>
              <w:t>е</w:t>
            </w:r>
            <w:r w:rsidRPr="00E5113A">
              <w:rPr>
                <w:sz w:val="22"/>
                <w:szCs w:val="22"/>
              </w:rPr>
              <w:t>ратуре в 2023 г.»</w:t>
            </w:r>
          </w:p>
        </w:tc>
        <w:tc>
          <w:tcPr>
            <w:tcW w:w="2693" w:type="dxa"/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22.09.2022 г.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семинар-практикум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ГАУДПО ЛО «ИРО» учителя русского языка и литературы, работ</w:t>
            </w:r>
            <w:r w:rsidRPr="00E5113A">
              <w:rPr>
                <w:sz w:val="22"/>
                <w:szCs w:val="22"/>
              </w:rPr>
              <w:t>а</w:t>
            </w:r>
            <w:r w:rsidRPr="00E5113A">
              <w:rPr>
                <w:sz w:val="22"/>
                <w:szCs w:val="22"/>
              </w:rPr>
              <w:t>ющие в выпускных классах</w:t>
            </w:r>
          </w:p>
        </w:tc>
        <w:tc>
          <w:tcPr>
            <w:tcW w:w="3792" w:type="dxa"/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rFonts w:eastAsia="Times New Roman"/>
                <w:sz w:val="22"/>
                <w:szCs w:val="22"/>
              </w:rPr>
              <w:t>Проанализирована структура ЕГЭ по литературе в модели КИМ 2023 года, требования к написанию развёрнутых ответов обучающи</w:t>
            </w:r>
            <w:r w:rsidRPr="00E5113A">
              <w:rPr>
                <w:rFonts w:eastAsia="Times New Roman"/>
                <w:sz w:val="22"/>
                <w:szCs w:val="22"/>
              </w:rPr>
              <w:t>х</w:t>
            </w:r>
            <w:r w:rsidRPr="00E5113A">
              <w:rPr>
                <w:rFonts w:eastAsia="Times New Roman"/>
                <w:sz w:val="22"/>
                <w:szCs w:val="22"/>
              </w:rPr>
              <w:t>ся. Проведён практикум по оцен</w:t>
            </w:r>
            <w:r w:rsidRPr="00E5113A">
              <w:rPr>
                <w:rFonts w:eastAsia="Times New Roman"/>
                <w:sz w:val="22"/>
                <w:szCs w:val="22"/>
              </w:rPr>
              <w:t>и</w:t>
            </w:r>
            <w:r w:rsidRPr="00E5113A">
              <w:rPr>
                <w:rFonts w:eastAsia="Times New Roman"/>
                <w:sz w:val="22"/>
                <w:szCs w:val="22"/>
              </w:rPr>
              <w:t>ванию «трудных» заданий. Пре</w:t>
            </w:r>
            <w:r w:rsidRPr="00E5113A">
              <w:rPr>
                <w:rFonts w:eastAsia="Times New Roman"/>
                <w:sz w:val="22"/>
                <w:szCs w:val="22"/>
              </w:rPr>
              <w:t>д</w:t>
            </w:r>
            <w:r w:rsidRPr="00E5113A">
              <w:rPr>
                <w:rFonts w:eastAsia="Times New Roman"/>
                <w:sz w:val="22"/>
                <w:szCs w:val="22"/>
              </w:rPr>
              <w:t>ложена методика по подготовке к экзамену.</w:t>
            </w:r>
          </w:p>
        </w:tc>
      </w:tr>
      <w:tr w:rsidR="00831673" w:rsidRPr="00831673" w:rsidTr="00EE6F36">
        <w:tc>
          <w:tcPr>
            <w:tcW w:w="504" w:type="dxa"/>
            <w:shd w:val="clear" w:color="auto" w:fill="auto"/>
            <w:vAlign w:val="center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«Формирование фун</w:t>
            </w:r>
            <w:r w:rsidRPr="00E5113A">
              <w:rPr>
                <w:sz w:val="22"/>
                <w:szCs w:val="22"/>
              </w:rPr>
              <w:t>к</w:t>
            </w:r>
            <w:r w:rsidRPr="00E5113A">
              <w:rPr>
                <w:sz w:val="22"/>
                <w:szCs w:val="22"/>
              </w:rPr>
              <w:t>циональной грамотн</w:t>
            </w:r>
            <w:r w:rsidRPr="00E5113A">
              <w:rPr>
                <w:sz w:val="22"/>
                <w:szCs w:val="22"/>
              </w:rPr>
              <w:t>о</w:t>
            </w:r>
            <w:r w:rsidRPr="00E5113A">
              <w:rPr>
                <w:sz w:val="22"/>
                <w:szCs w:val="22"/>
              </w:rPr>
              <w:t>сти как основа пов</w:t>
            </w:r>
            <w:r w:rsidRPr="00E5113A">
              <w:rPr>
                <w:sz w:val="22"/>
                <w:szCs w:val="22"/>
              </w:rPr>
              <w:t>ы</w:t>
            </w:r>
            <w:r w:rsidRPr="00E5113A">
              <w:rPr>
                <w:sz w:val="22"/>
                <w:szCs w:val="22"/>
              </w:rPr>
              <w:t>шения результатов ЕГЭ по литературе»</w:t>
            </w:r>
          </w:p>
        </w:tc>
        <w:tc>
          <w:tcPr>
            <w:tcW w:w="2693" w:type="dxa"/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07.11.2022 г.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 xml:space="preserve">семинар – лучшие </w:t>
            </w:r>
            <w:proofErr w:type="spellStart"/>
            <w:proofErr w:type="gramStart"/>
            <w:r w:rsidRPr="00E5113A">
              <w:rPr>
                <w:sz w:val="22"/>
                <w:szCs w:val="22"/>
              </w:rPr>
              <w:t>пед</w:t>
            </w:r>
            <w:proofErr w:type="spellEnd"/>
            <w:r w:rsidRPr="00E5113A">
              <w:rPr>
                <w:sz w:val="22"/>
                <w:szCs w:val="22"/>
              </w:rPr>
              <w:t>. практики</w:t>
            </w:r>
            <w:proofErr w:type="gramEnd"/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ГАУДПО ЛО «ИРО», руководители МО, уч</w:t>
            </w:r>
            <w:r w:rsidRPr="00E5113A">
              <w:rPr>
                <w:sz w:val="22"/>
                <w:szCs w:val="22"/>
              </w:rPr>
              <w:t>и</w:t>
            </w:r>
            <w:r w:rsidRPr="00E5113A">
              <w:rPr>
                <w:sz w:val="22"/>
                <w:szCs w:val="22"/>
              </w:rPr>
              <w:t>теля русского языка и литературы</w:t>
            </w:r>
          </w:p>
        </w:tc>
        <w:tc>
          <w:tcPr>
            <w:tcW w:w="3792" w:type="dxa"/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E5113A">
              <w:rPr>
                <w:rFonts w:eastAsia="Times New Roman"/>
                <w:sz w:val="22"/>
                <w:szCs w:val="22"/>
              </w:rPr>
              <w:t>Рассмотрены важные аспекты формирования функциональной грамотности, продемонстриров</w:t>
            </w:r>
            <w:r w:rsidRPr="00E5113A">
              <w:rPr>
                <w:rFonts w:eastAsia="Times New Roman"/>
                <w:sz w:val="22"/>
                <w:szCs w:val="22"/>
              </w:rPr>
              <w:t>а</w:t>
            </w:r>
            <w:r w:rsidRPr="00E5113A">
              <w:rPr>
                <w:rFonts w:eastAsia="Times New Roman"/>
                <w:sz w:val="22"/>
                <w:szCs w:val="22"/>
              </w:rPr>
              <w:t>ны приемы формирования фун</w:t>
            </w:r>
            <w:r w:rsidRPr="00E5113A">
              <w:rPr>
                <w:rFonts w:eastAsia="Times New Roman"/>
                <w:sz w:val="22"/>
                <w:szCs w:val="22"/>
              </w:rPr>
              <w:t>к</w:t>
            </w:r>
            <w:r w:rsidRPr="00E5113A">
              <w:rPr>
                <w:rFonts w:eastAsia="Times New Roman"/>
                <w:sz w:val="22"/>
                <w:szCs w:val="22"/>
              </w:rPr>
              <w:t>циональной грамотности.</w:t>
            </w:r>
          </w:p>
        </w:tc>
      </w:tr>
      <w:tr w:rsidR="00831673" w:rsidRPr="00831673" w:rsidTr="00EE6F36">
        <w:tc>
          <w:tcPr>
            <w:tcW w:w="504" w:type="dxa"/>
            <w:shd w:val="clear" w:color="auto" w:fill="auto"/>
            <w:vAlign w:val="center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3</w:t>
            </w:r>
          </w:p>
        </w:tc>
        <w:tc>
          <w:tcPr>
            <w:tcW w:w="2581" w:type="dxa"/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E5113A">
              <w:rPr>
                <w:sz w:val="22"/>
                <w:szCs w:val="22"/>
              </w:rPr>
              <w:t>«Внедрение ФГОС СОО: вектор движ</w:t>
            </w:r>
            <w:r w:rsidRPr="00E5113A">
              <w:rPr>
                <w:sz w:val="22"/>
                <w:szCs w:val="22"/>
              </w:rPr>
              <w:t>е</w:t>
            </w:r>
            <w:r w:rsidRPr="00E5113A">
              <w:rPr>
                <w:sz w:val="22"/>
                <w:szCs w:val="22"/>
              </w:rPr>
              <w:t>ния (</w:t>
            </w:r>
            <w:r w:rsidRPr="00E5113A">
              <w:rPr>
                <w:rFonts w:eastAsia="Times New Roman"/>
                <w:sz w:val="22"/>
                <w:szCs w:val="22"/>
              </w:rPr>
              <w:t>русский язык, литература, родной (ру</w:t>
            </w:r>
            <w:r w:rsidRPr="00E5113A">
              <w:rPr>
                <w:rFonts w:eastAsia="Times New Roman"/>
                <w:sz w:val="22"/>
                <w:szCs w:val="22"/>
              </w:rPr>
              <w:t>с</w:t>
            </w:r>
            <w:r w:rsidRPr="00E5113A">
              <w:rPr>
                <w:rFonts w:eastAsia="Times New Roman"/>
                <w:sz w:val="22"/>
                <w:szCs w:val="22"/>
              </w:rPr>
              <w:t>ский) язык, родная (русская) литература, история, обществ</w:t>
            </w:r>
            <w:r w:rsidRPr="00E5113A">
              <w:rPr>
                <w:rFonts w:eastAsia="Times New Roman"/>
                <w:sz w:val="22"/>
                <w:szCs w:val="22"/>
              </w:rPr>
              <w:t>о</w:t>
            </w:r>
            <w:r w:rsidRPr="00E5113A">
              <w:rPr>
                <w:rFonts w:eastAsia="Times New Roman"/>
                <w:sz w:val="22"/>
                <w:szCs w:val="22"/>
              </w:rPr>
              <w:t>знание, право, ин</w:t>
            </w:r>
            <w:r w:rsidRPr="00E5113A">
              <w:rPr>
                <w:rFonts w:eastAsia="Times New Roman"/>
                <w:sz w:val="22"/>
                <w:szCs w:val="22"/>
              </w:rPr>
              <w:t>о</w:t>
            </w:r>
            <w:r w:rsidRPr="00E5113A">
              <w:rPr>
                <w:rFonts w:eastAsia="Times New Roman"/>
                <w:sz w:val="22"/>
                <w:szCs w:val="22"/>
              </w:rPr>
              <w:t>странные языки)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 xml:space="preserve">31.01.2023 г. 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семинар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 xml:space="preserve">ГАУДПО ЛО «ИРО», 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 xml:space="preserve">учителя </w:t>
            </w:r>
            <w:r w:rsidRPr="00E5113A">
              <w:rPr>
                <w:rFonts w:eastAsia="Times New Roman"/>
                <w:sz w:val="22"/>
                <w:szCs w:val="22"/>
              </w:rPr>
              <w:t>русского языка, литературы, ист</w:t>
            </w:r>
            <w:r w:rsidRPr="00E5113A">
              <w:rPr>
                <w:rFonts w:eastAsia="Times New Roman"/>
                <w:sz w:val="22"/>
                <w:szCs w:val="22"/>
              </w:rPr>
              <w:t>о</w:t>
            </w:r>
            <w:r w:rsidRPr="00E5113A">
              <w:rPr>
                <w:rFonts w:eastAsia="Times New Roman"/>
                <w:sz w:val="22"/>
                <w:szCs w:val="22"/>
              </w:rPr>
              <w:t>рии, обществознания, права, иностранных языков</w:t>
            </w:r>
          </w:p>
        </w:tc>
        <w:tc>
          <w:tcPr>
            <w:tcW w:w="3792" w:type="dxa"/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Представлены методики препод</w:t>
            </w:r>
            <w:r w:rsidRPr="00E5113A">
              <w:rPr>
                <w:sz w:val="22"/>
                <w:szCs w:val="22"/>
              </w:rPr>
              <w:t>а</w:t>
            </w:r>
            <w:r w:rsidRPr="00E5113A">
              <w:rPr>
                <w:sz w:val="22"/>
                <w:szCs w:val="22"/>
              </w:rPr>
              <w:t>вания гуманитарных дисциплин в контексте внедрения обновлённых ФГОС СОО.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31673" w:rsidRPr="00831673" w:rsidTr="00EE6F36"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shd w:val="clear" w:color="auto" w:fill="FFFFFF"/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«Компенсация деф</w:t>
            </w:r>
            <w:r w:rsidRPr="00E5113A">
              <w:rPr>
                <w:sz w:val="22"/>
                <w:szCs w:val="22"/>
              </w:rPr>
              <w:t>и</w:t>
            </w:r>
            <w:r w:rsidRPr="00E5113A">
              <w:rPr>
                <w:sz w:val="22"/>
                <w:szCs w:val="22"/>
              </w:rPr>
              <w:t xml:space="preserve">цитов теоретических знаний и повышение уровня </w:t>
            </w:r>
            <w:proofErr w:type="spellStart"/>
            <w:r w:rsidRPr="00E5113A">
              <w:rPr>
                <w:sz w:val="22"/>
                <w:szCs w:val="22"/>
              </w:rPr>
              <w:t>сформирова</w:t>
            </w:r>
            <w:r w:rsidRPr="00E5113A">
              <w:rPr>
                <w:sz w:val="22"/>
                <w:szCs w:val="22"/>
              </w:rPr>
              <w:t>н</w:t>
            </w:r>
            <w:r w:rsidRPr="00E5113A">
              <w:rPr>
                <w:sz w:val="22"/>
                <w:szCs w:val="22"/>
              </w:rPr>
              <w:t>ности</w:t>
            </w:r>
            <w:proofErr w:type="spellEnd"/>
            <w:r w:rsidRPr="00E5113A">
              <w:rPr>
                <w:sz w:val="22"/>
                <w:szCs w:val="22"/>
              </w:rPr>
              <w:t xml:space="preserve"> </w:t>
            </w:r>
            <w:proofErr w:type="spellStart"/>
            <w:r w:rsidRPr="00E5113A">
              <w:rPr>
                <w:sz w:val="22"/>
                <w:szCs w:val="22"/>
              </w:rPr>
              <w:t>метапредме</w:t>
            </w:r>
            <w:r w:rsidRPr="00E5113A">
              <w:rPr>
                <w:sz w:val="22"/>
                <w:szCs w:val="22"/>
              </w:rPr>
              <w:t>т</w:t>
            </w:r>
            <w:r w:rsidRPr="00E5113A">
              <w:rPr>
                <w:sz w:val="22"/>
                <w:szCs w:val="22"/>
              </w:rPr>
              <w:t>ных</w:t>
            </w:r>
            <w:proofErr w:type="spellEnd"/>
            <w:r w:rsidRPr="00E5113A">
              <w:rPr>
                <w:sz w:val="22"/>
                <w:szCs w:val="22"/>
              </w:rPr>
              <w:t xml:space="preserve"> умений в проце</w:t>
            </w:r>
            <w:r w:rsidRPr="00E5113A">
              <w:rPr>
                <w:sz w:val="22"/>
                <w:szCs w:val="22"/>
              </w:rPr>
              <w:t>с</w:t>
            </w:r>
            <w:r w:rsidRPr="00E5113A">
              <w:rPr>
                <w:sz w:val="22"/>
                <w:szCs w:val="22"/>
              </w:rPr>
              <w:t xml:space="preserve">се подготовки к ЕГЭ по литературе»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12.04.2023 г.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 xml:space="preserve">семинар – лучшие </w:t>
            </w:r>
            <w:proofErr w:type="spellStart"/>
            <w:proofErr w:type="gramStart"/>
            <w:r w:rsidRPr="00E5113A">
              <w:rPr>
                <w:sz w:val="22"/>
                <w:szCs w:val="22"/>
              </w:rPr>
              <w:t>пед</w:t>
            </w:r>
            <w:proofErr w:type="spellEnd"/>
            <w:r w:rsidRPr="00E5113A">
              <w:rPr>
                <w:sz w:val="22"/>
                <w:szCs w:val="22"/>
              </w:rPr>
              <w:t>. практики</w:t>
            </w:r>
            <w:proofErr w:type="gramEnd"/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 xml:space="preserve">ГАУДПО ЛО «ИРО», 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руководители МО, уч</w:t>
            </w:r>
            <w:r w:rsidRPr="00E5113A">
              <w:rPr>
                <w:sz w:val="22"/>
                <w:szCs w:val="22"/>
              </w:rPr>
              <w:t>и</w:t>
            </w:r>
            <w:r w:rsidRPr="00E5113A">
              <w:rPr>
                <w:sz w:val="22"/>
                <w:szCs w:val="22"/>
              </w:rPr>
              <w:t>теля русского языка и литературы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E5113A">
              <w:rPr>
                <w:rFonts w:eastAsia="Times New Roman"/>
                <w:sz w:val="22"/>
                <w:szCs w:val="22"/>
              </w:rPr>
              <w:t>Проведён мастер-класс педагог</w:t>
            </w:r>
            <w:r w:rsidRPr="00E5113A">
              <w:rPr>
                <w:rFonts w:eastAsia="Times New Roman"/>
                <w:sz w:val="22"/>
                <w:szCs w:val="22"/>
              </w:rPr>
              <w:t>а</w:t>
            </w:r>
            <w:r w:rsidRPr="00E5113A">
              <w:rPr>
                <w:rFonts w:eastAsia="Times New Roman"/>
                <w:sz w:val="22"/>
                <w:szCs w:val="22"/>
              </w:rPr>
              <w:t>ми образовательных организаций с высокими результатами ЕГЭ. Даны практические рекомендации по подготовке к экзамену.</w:t>
            </w:r>
          </w:p>
        </w:tc>
      </w:tr>
      <w:tr w:rsidR="00831673" w:rsidRPr="00831673" w:rsidTr="00EE6F36"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5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shd w:val="clear" w:color="auto" w:fill="FFFFFF"/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Изучение модуля «Система подготовки об</w:t>
            </w:r>
            <w:r w:rsidRPr="00E5113A">
              <w:rPr>
                <w:sz w:val="22"/>
                <w:szCs w:val="22"/>
              </w:rPr>
              <w:t>у</w:t>
            </w:r>
            <w:r w:rsidRPr="00E5113A">
              <w:rPr>
                <w:sz w:val="22"/>
                <w:szCs w:val="22"/>
              </w:rPr>
              <w:t>чающихся к ГИА по литературе» на курсах ПК учителей русского языка и литературы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 xml:space="preserve">Февраль–апрель, май–июль 2023 г., очно-дистанционные курсы ПК, </w:t>
            </w:r>
          </w:p>
          <w:p w:rsidR="00597491" w:rsidRPr="00E5113A" w:rsidRDefault="00597491" w:rsidP="00E5113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ГАУДПО ЛО «ИРО», 77 учителей русского языка и литературы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E5113A">
              <w:rPr>
                <w:sz w:val="22"/>
                <w:szCs w:val="22"/>
              </w:rPr>
              <w:t>Повышен уровень предметных и методических компетенций уч</w:t>
            </w:r>
            <w:r w:rsidRPr="00E5113A">
              <w:rPr>
                <w:sz w:val="22"/>
                <w:szCs w:val="22"/>
              </w:rPr>
              <w:t>и</w:t>
            </w:r>
            <w:r w:rsidRPr="00E5113A">
              <w:rPr>
                <w:sz w:val="22"/>
                <w:szCs w:val="22"/>
              </w:rPr>
              <w:t>телей русского языка и литерат</w:t>
            </w:r>
            <w:r w:rsidRPr="00E5113A">
              <w:rPr>
                <w:sz w:val="22"/>
                <w:szCs w:val="22"/>
              </w:rPr>
              <w:t>у</w:t>
            </w:r>
            <w:r w:rsidRPr="00E5113A">
              <w:rPr>
                <w:sz w:val="22"/>
                <w:szCs w:val="22"/>
              </w:rPr>
              <w:t>ры (с итоговой аттестацией на в</w:t>
            </w:r>
            <w:r w:rsidRPr="00E5113A">
              <w:rPr>
                <w:sz w:val="22"/>
                <w:szCs w:val="22"/>
              </w:rPr>
              <w:t>ы</w:t>
            </w:r>
            <w:r w:rsidRPr="00E5113A">
              <w:rPr>
                <w:sz w:val="22"/>
                <w:szCs w:val="22"/>
              </w:rPr>
              <w:t>соком уровне справились свыше 72 %); выявлены профессионал</w:t>
            </w:r>
            <w:r w:rsidRPr="00E5113A">
              <w:rPr>
                <w:sz w:val="22"/>
                <w:szCs w:val="22"/>
              </w:rPr>
              <w:t>ь</w:t>
            </w:r>
            <w:r w:rsidRPr="00E5113A">
              <w:rPr>
                <w:sz w:val="22"/>
                <w:szCs w:val="22"/>
              </w:rPr>
              <w:t>ные дефициты в преподавании литературы, в подготовке обуч</w:t>
            </w:r>
            <w:r w:rsidRPr="00E5113A">
              <w:rPr>
                <w:sz w:val="22"/>
                <w:szCs w:val="22"/>
              </w:rPr>
              <w:t>а</w:t>
            </w:r>
            <w:r w:rsidRPr="00E5113A">
              <w:rPr>
                <w:sz w:val="22"/>
                <w:szCs w:val="22"/>
              </w:rPr>
              <w:t>ющихся к ГИА, определены мет</w:t>
            </w:r>
            <w:r w:rsidRPr="00E5113A">
              <w:rPr>
                <w:sz w:val="22"/>
                <w:szCs w:val="22"/>
              </w:rPr>
              <w:t>о</w:t>
            </w:r>
            <w:r w:rsidRPr="00E5113A">
              <w:rPr>
                <w:sz w:val="22"/>
                <w:szCs w:val="22"/>
              </w:rPr>
              <w:t>ды и способы их устранения</w:t>
            </w:r>
          </w:p>
        </w:tc>
      </w:tr>
      <w:tr w:rsidR="00831673" w:rsidRPr="00831673" w:rsidTr="00EE6F36"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491" w:rsidRPr="00831673" w:rsidRDefault="00597491" w:rsidP="00831673">
            <w:pPr>
              <w:spacing w:after="0" w:line="240" w:lineRule="auto"/>
              <w:ind w:firstLine="709"/>
              <w:jc w:val="center"/>
            </w:pPr>
          </w:p>
          <w:p w:rsidR="00597491" w:rsidRPr="00831673" w:rsidRDefault="00597491" w:rsidP="00831673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7491" w:rsidRPr="00831673" w:rsidRDefault="00597491" w:rsidP="00831673">
            <w:pPr>
              <w:shd w:val="clear" w:color="auto" w:fill="FFFFFF"/>
              <w:spacing w:after="0" w:line="240" w:lineRule="auto"/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7491" w:rsidRPr="00831673" w:rsidRDefault="00597491" w:rsidP="00831673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7491" w:rsidRPr="00831673" w:rsidRDefault="00597491" w:rsidP="00831673">
            <w:pPr>
              <w:shd w:val="clear" w:color="auto" w:fill="FFFFFF"/>
              <w:spacing w:after="0" w:line="240" w:lineRule="auto"/>
              <w:ind w:firstLine="709"/>
              <w:jc w:val="both"/>
            </w:pPr>
          </w:p>
        </w:tc>
      </w:tr>
    </w:tbl>
    <w:p w:rsidR="00597491" w:rsidRPr="00831673" w:rsidRDefault="00597491" w:rsidP="00831673">
      <w:pPr>
        <w:pStyle w:val="3"/>
        <w:numPr>
          <w:ilvl w:val="1"/>
          <w:numId w:val="5"/>
        </w:numPr>
        <w:tabs>
          <w:tab w:val="left" w:pos="567"/>
        </w:tabs>
        <w:spacing w:before="0"/>
        <w:ind w:left="0" w:firstLine="709"/>
        <w:rPr>
          <w:rFonts w:ascii="Times New Roman" w:hAnsi="Times New Roman"/>
          <w:szCs w:val="28"/>
          <w:lang w:val="ru-RU"/>
        </w:rPr>
      </w:pPr>
      <w:r w:rsidRPr="00831673">
        <w:rPr>
          <w:rFonts w:ascii="Times New Roman" w:hAnsi="Times New Roman"/>
          <w:szCs w:val="28"/>
          <w:lang w:val="ru-RU"/>
        </w:rPr>
        <w:t xml:space="preserve">Планируемые меры методической поддержки изучения учебных предметов в 2023-2024 уч. г. на региональном уровне. </w:t>
      </w:r>
    </w:p>
    <w:p w:rsidR="00597491" w:rsidRPr="00831673" w:rsidRDefault="00597491" w:rsidP="00831673">
      <w:pPr>
        <w:spacing w:after="0" w:line="240" w:lineRule="auto"/>
        <w:ind w:firstLine="709"/>
      </w:pPr>
    </w:p>
    <w:p w:rsidR="00597491" w:rsidRPr="00831673" w:rsidRDefault="00597491" w:rsidP="00831673">
      <w:pPr>
        <w:pStyle w:val="3"/>
        <w:numPr>
          <w:ilvl w:val="2"/>
          <w:numId w:val="5"/>
        </w:numPr>
        <w:tabs>
          <w:tab w:val="left" w:pos="-78"/>
        </w:tabs>
        <w:spacing w:before="0"/>
        <w:ind w:left="0" w:firstLine="709"/>
        <w:rPr>
          <w:rFonts w:ascii="Times New Roman" w:hAnsi="Times New Roman"/>
          <w:b w:val="0"/>
          <w:szCs w:val="28"/>
        </w:rPr>
      </w:pPr>
      <w:r w:rsidRPr="00831673">
        <w:rPr>
          <w:rFonts w:ascii="Times New Roman" w:hAnsi="Times New Roman"/>
          <w:b w:val="0"/>
          <w:szCs w:val="28"/>
          <w:lang w:val="ru-RU"/>
        </w:rPr>
        <w:t>Планируемые мероприятия</w:t>
      </w:r>
      <w:r w:rsidRPr="00831673">
        <w:rPr>
          <w:rFonts w:ascii="Times New Roman" w:hAnsi="Times New Roman"/>
          <w:b w:val="0"/>
          <w:szCs w:val="28"/>
        </w:rPr>
        <w:t xml:space="preserve"> методической поддержки изучения учебных предметов в 2023</w:t>
      </w:r>
      <w:r w:rsidRPr="00831673">
        <w:rPr>
          <w:rFonts w:ascii="Times New Roman" w:hAnsi="Times New Roman"/>
          <w:b w:val="0"/>
          <w:szCs w:val="28"/>
          <w:lang w:val="ru-RU"/>
        </w:rPr>
        <w:t>-</w:t>
      </w:r>
      <w:r w:rsidRPr="00831673">
        <w:rPr>
          <w:rFonts w:ascii="Times New Roman" w:hAnsi="Times New Roman"/>
          <w:b w:val="0"/>
          <w:szCs w:val="28"/>
        </w:rPr>
        <w:t>202</w:t>
      </w:r>
      <w:r w:rsidRPr="00831673">
        <w:rPr>
          <w:rFonts w:ascii="Times New Roman" w:hAnsi="Times New Roman"/>
          <w:b w:val="0"/>
          <w:szCs w:val="28"/>
          <w:lang w:val="ru-RU"/>
        </w:rPr>
        <w:t>4</w:t>
      </w:r>
      <w:r w:rsidRPr="00831673">
        <w:rPr>
          <w:rFonts w:ascii="Times New Roman" w:hAnsi="Times New Roman"/>
          <w:b w:val="0"/>
          <w:szCs w:val="28"/>
        </w:rPr>
        <w:t xml:space="preserve"> уч.</w:t>
      </w:r>
      <w:r w:rsidRPr="00831673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831673">
        <w:rPr>
          <w:rFonts w:ascii="Times New Roman" w:hAnsi="Times New Roman"/>
          <w:b w:val="0"/>
          <w:szCs w:val="28"/>
        </w:rPr>
        <w:t>г. на региональном уровне, в том числе в ОО с аномально низкими результатами ЕГЭ 2023 г.</w:t>
      </w:r>
    </w:p>
    <w:p w:rsidR="00597491" w:rsidRPr="00831673" w:rsidRDefault="00597491" w:rsidP="00831673">
      <w:pPr>
        <w:pStyle w:val="a5"/>
        <w:keepNext/>
        <w:spacing w:after="0"/>
        <w:ind w:firstLine="709"/>
        <w:rPr>
          <w:sz w:val="28"/>
          <w:szCs w:val="28"/>
        </w:rPr>
      </w:pPr>
      <w:r w:rsidRPr="00831673">
        <w:rPr>
          <w:sz w:val="28"/>
          <w:szCs w:val="28"/>
        </w:rPr>
        <w:t xml:space="preserve">Таблица </w:t>
      </w:r>
      <w:r w:rsidRPr="00831673">
        <w:rPr>
          <w:noProof/>
          <w:sz w:val="28"/>
          <w:szCs w:val="28"/>
        </w:rPr>
        <w:t>2</w:t>
      </w:r>
      <w:r w:rsidRPr="00831673">
        <w:rPr>
          <w:sz w:val="28"/>
          <w:szCs w:val="28"/>
        </w:rPr>
        <w:noBreakHyphen/>
      </w:r>
      <w:r w:rsidRPr="00831673">
        <w:rPr>
          <w:noProof/>
          <w:sz w:val="28"/>
          <w:szCs w:val="28"/>
        </w:rPr>
        <w:t>15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49"/>
        <w:gridCol w:w="4276"/>
        <w:gridCol w:w="2975"/>
      </w:tblGrid>
      <w:tr w:rsidR="00831673" w:rsidRPr="00831673" w:rsidTr="00EE6F36">
        <w:tc>
          <w:tcPr>
            <w:tcW w:w="540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511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11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9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4276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113A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</w:t>
            </w:r>
            <w:r w:rsidRPr="00E511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5113A">
              <w:rPr>
                <w:rFonts w:ascii="Times New Roman" w:hAnsi="Times New Roman"/>
                <w:i/>
                <w:sz w:val="24"/>
                <w:szCs w:val="24"/>
              </w:rPr>
              <w:t>рая планирует проведение меропри</w:t>
            </w:r>
            <w:r w:rsidRPr="00E5113A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5113A">
              <w:rPr>
                <w:rFonts w:ascii="Times New Roman" w:hAnsi="Times New Roman"/>
                <w:i/>
                <w:sz w:val="24"/>
                <w:szCs w:val="24"/>
              </w:rPr>
              <w:t>тия)</w:t>
            </w:r>
          </w:p>
        </w:tc>
        <w:tc>
          <w:tcPr>
            <w:tcW w:w="2975" w:type="dxa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831673" w:rsidRPr="00831673" w:rsidTr="00EE6F36">
        <w:tc>
          <w:tcPr>
            <w:tcW w:w="540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9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4276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Специфика преподавания курса «Л</w:t>
            </w:r>
            <w:r w:rsidRPr="00E5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5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тература» ГАУДПО ЛО «ИРО»</w:t>
            </w:r>
          </w:p>
        </w:tc>
        <w:tc>
          <w:tcPr>
            <w:tcW w:w="2975" w:type="dxa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Руководители РМО, уч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теля русского языка и л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тературы</w:t>
            </w:r>
          </w:p>
        </w:tc>
      </w:tr>
      <w:tr w:rsidR="00831673" w:rsidRPr="00831673" w:rsidTr="00EE6F36">
        <w:tc>
          <w:tcPr>
            <w:tcW w:w="540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9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4276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13A">
              <w:rPr>
                <w:rFonts w:ascii="Times New Roman" w:eastAsia="Times New Roman" w:hAnsi="Times New Roman"/>
                <w:sz w:val="24"/>
                <w:szCs w:val="24"/>
              </w:rPr>
              <w:t>Новые тенденции в методике препод</w:t>
            </w:r>
            <w:r w:rsidRPr="00E5113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5113A">
              <w:rPr>
                <w:rFonts w:ascii="Times New Roman" w:eastAsia="Times New Roman" w:hAnsi="Times New Roman"/>
                <w:sz w:val="24"/>
                <w:szCs w:val="24"/>
              </w:rPr>
              <w:t xml:space="preserve">вания учебного курса «Литература» </w:t>
            </w:r>
          </w:p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ГАУДПО ЛО «ИРО»</w:t>
            </w:r>
          </w:p>
        </w:tc>
        <w:tc>
          <w:tcPr>
            <w:tcW w:w="2975" w:type="dxa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Руководители РМО, уч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теля русского языка и л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тературы</w:t>
            </w:r>
          </w:p>
        </w:tc>
      </w:tr>
      <w:tr w:rsidR="00831673" w:rsidRPr="00831673" w:rsidTr="00EE6F36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февраль 2024 г.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5113A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E5113A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е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ний и навыков на уроках литературы как методический ресурс для подг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о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товки к ЕГЭ</w:t>
            </w:r>
          </w:p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ГАУДПО ЛО «ИРО»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Руководители РМО, уч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теля русского языка и л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тературы</w:t>
            </w:r>
          </w:p>
        </w:tc>
      </w:tr>
      <w:tr w:rsidR="00831673" w:rsidRPr="00831673" w:rsidTr="00EE6F36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апрель 2024 г.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формирующего оценивания на уроках литературы</w:t>
            </w:r>
          </w:p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ГАУДПО ЛО «ИРО»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3A">
              <w:rPr>
                <w:rFonts w:ascii="Times New Roman" w:hAnsi="Times New Roman"/>
                <w:sz w:val="24"/>
                <w:szCs w:val="24"/>
              </w:rPr>
              <w:t>Руководители РМО, уч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теля русского языка и л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и</w:t>
            </w:r>
            <w:r w:rsidRPr="00E5113A">
              <w:rPr>
                <w:rFonts w:ascii="Times New Roman" w:hAnsi="Times New Roman"/>
                <w:sz w:val="24"/>
                <w:szCs w:val="24"/>
              </w:rPr>
              <w:t>тературы</w:t>
            </w:r>
          </w:p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73" w:rsidRPr="00831673" w:rsidTr="00EE6F36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7491" w:rsidRPr="00831673" w:rsidRDefault="00597491" w:rsidP="00831673">
            <w:pPr>
              <w:pStyle w:val="a4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7491" w:rsidRPr="00831673" w:rsidRDefault="00597491" w:rsidP="00831673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7491" w:rsidRPr="00831673" w:rsidRDefault="00597491" w:rsidP="00831673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491" w:rsidRPr="00831673" w:rsidRDefault="00597491" w:rsidP="00E5113A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491" w:rsidRPr="00E5113A" w:rsidRDefault="00597491" w:rsidP="00E5113A">
      <w:pPr>
        <w:pStyle w:val="3"/>
        <w:numPr>
          <w:ilvl w:val="0"/>
          <w:numId w:val="0"/>
        </w:numPr>
        <w:tabs>
          <w:tab w:val="left" w:pos="63"/>
        </w:tabs>
        <w:spacing w:before="0"/>
        <w:jc w:val="center"/>
        <w:rPr>
          <w:rFonts w:ascii="Times New Roman" w:hAnsi="Times New Roman"/>
          <w:szCs w:val="28"/>
        </w:rPr>
      </w:pPr>
      <w:r w:rsidRPr="00E5113A">
        <w:rPr>
          <w:rFonts w:ascii="Times New Roman" w:hAnsi="Times New Roman"/>
          <w:szCs w:val="28"/>
        </w:rPr>
        <w:t xml:space="preserve">Трансляция эффективных педагогических практик </w:t>
      </w:r>
      <w:r w:rsidR="00E5113A" w:rsidRPr="00E5113A">
        <w:rPr>
          <w:rFonts w:ascii="Times New Roman" w:hAnsi="Times New Roman"/>
          <w:szCs w:val="28"/>
          <w:lang w:val="ru-RU"/>
        </w:rPr>
        <w:t>образовательных организаций</w:t>
      </w:r>
      <w:r w:rsidRPr="00E5113A">
        <w:rPr>
          <w:rFonts w:ascii="Times New Roman" w:hAnsi="Times New Roman"/>
          <w:szCs w:val="28"/>
        </w:rPr>
        <w:t xml:space="preserve"> с наиболее высокими результатами ЕГЭ 2023 г.</w:t>
      </w:r>
    </w:p>
    <w:p w:rsidR="00597491" w:rsidRPr="00831673" w:rsidRDefault="00597491" w:rsidP="00831673">
      <w:pPr>
        <w:pStyle w:val="a5"/>
        <w:keepNext/>
        <w:spacing w:after="0"/>
        <w:ind w:firstLine="709"/>
        <w:rPr>
          <w:sz w:val="28"/>
          <w:szCs w:val="28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786"/>
        <w:gridCol w:w="7127"/>
      </w:tblGrid>
      <w:tr w:rsidR="00831673" w:rsidRPr="00831673" w:rsidTr="00E5113A">
        <w:trPr>
          <w:trHeight w:val="525"/>
        </w:trPr>
        <w:tc>
          <w:tcPr>
            <w:tcW w:w="589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5113A">
              <w:rPr>
                <w:rFonts w:ascii="Times New Roman" w:hAnsi="Times New Roman"/>
              </w:rPr>
              <w:t xml:space="preserve">№ </w:t>
            </w:r>
            <w:proofErr w:type="gramStart"/>
            <w:r w:rsidRPr="00E5113A">
              <w:rPr>
                <w:rFonts w:ascii="Times New Roman" w:hAnsi="Times New Roman"/>
              </w:rPr>
              <w:t>п</w:t>
            </w:r>
            <w:proofErr w:type="gramEnd"/>
            <w:r w:rsidRPr="00E5113A">
              <w:rPr>
                <w:rFonts w:ascii="Times New Roman" w:hAnsi="Times New Roman"/>
              </w:rPr>
              <w:t>/п</w:t>
            </w:r>
          </w:p>
        </w:tc>
        <w:tc>
          <w:tcPr>
            <w:tcW w:w="1786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5113A">
              <w:rPr>
                <w:rFonts w:ascii="Times New Roman" w:hAnsi="Times New Roman"/>
              </w:rPr>
              <w:t>Дата</w:t>
            </w:r>
          </w:p>
        </w:tc>
        <w:tc>
          <w:tcPr>
            <w:tcW w:w="7127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E5113A">
              <w:rPr>
                <w:rFonts w:ascii="Times New Roman" w:hAnsi="Times New Roman"/>
              </w:rPr>
              <w:t>Мероприятие</w:t>
            </w:r>
          </w:p>
        </w:tc>
      </w:tr>
      <w:tr w:rsidR="00831673" w:rsidRPr="00831673" w:rsidTr="00E5113A">
        <w:trPr>
          <w:trHeight w:val="831"/>
        </w:trPr>
        <w:tc>
          <w:tcPr>
            <w:tcW w:w="589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5113A">
              <w:rPr>
                <w:rFonts w:ascii="Times New Roman" w:hAnsi="Times New Roman"/>
              </w:rPr>
              <w:t>1.</w:t>
            </w:r>
          </w:p>
        </w:tc>
        <w:tc>
          <w:tcPr>
            <w:tcW w:w="1786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5113A">
              <w:rPr>
                <w:rFonts w:ascii="Times New Roman" w:hAnsi="Times New Roman"/>
              </w:rPr>
              <w:t>март 2024 г.</w:t>
            </w:r>
          </w:p>
        </w:tc>
        <w:tc>
          <w:tcPr>
            <w:tcW w:w="7127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5113A">
              <w:rPr>
                <w:rFonts w:ascii="Times New Roman" w:hAnsi="Times New Roman"/>
              </w:rPr>
              <w:t>Семинар-практикум «Эффективные методики подготовки к ЕГЭ по литературе» (на базе ОО с наиболее высокими результатами ЕГЭ-2023), ГАУДПО ЛО «ИРО»</w:t>
            </w:r>
          </w:p>
        </w:tc>
      </w:tr>
      <w:tr w:rsidR="00831673" w:rsidRPr="00831673" w:rsidTr="00EE6F36">
        <w:trPr>
          <w:trHeight w:val="1309"/>
        </w:trPr>
        <w:tc>
          <w:tcPr>
            <w:tcW w:w="589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5113A">
              <w:rPr>
                <w:rFonts w:ascii="Times New Roman" w:hAnsi="Times New Roman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5113A">
              <w:rPr>
                <w:rFonts w:ascii="Times New Roman" w:hAnsi="Times New Roman"/>
              </w:rPr>
              <w:t>Сентябрь 2023 г. – а</w:t>
            </w:r>
            <w:r w:rsidRPr="00E5113A">
              <w:rPr>
                <w:rFonts w:ascii="Times New Roman" w:hAnsi="Times New Roman"/>
              </w:rPr>
              <w:t>п</w:t>
            </w:r>
            <w:r w:rsidRPr="00E5113A">
              <w:rPr>
                <w:rFonts w:ascii="Times New Roman" w:hAnsi="Times New Roman"/>
              </w:rPr>
              <w:t>рель 2024 г.</w:t>
            </w:r>
          </w:p>
        </w:tc>
        <w:tc>
          <w:tcPr>
            <w:tcW w:w="7127" w:type="dxa"/>
            <w:shd w:val="clear" w:color="auto" w:fill="auto"/>
          </w:tcPr>
          <w:p w:rsidR="00597491" w:rsidRPr="00E5113A" w:rsidRDefault="00597491" w:rsidP="00E511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5113A">
              <w:rPr>
                <w:rFonts w:ascii="Times New Roman" w:hAnsi="Times New Roman"/>
              </w:rPr>
              <w:t>Мастер-классы «Эффективные практики проектирования подготовки к ЕГЭ по литературе» в рамках курсов ПК «Система подг</w:t>
            </w:r>
            <w:r w:rsidRPr="00E5113A">
              <w:rPr>
                <w:rFonts w:ascii="Times New Roman" w:hAnsi="Times New Roman"/>
              </w:rPr>
              <w:t>о</w:t>
            </w:r>
            <w:r w:rsidRPr="00E5113A">
              <w:rPr>
                <w:rFonts w:ascii="Times New Roman" w:hAnsi="Times New Roman"/>
              </w:rPr>
              <w:t>товки обучающихся к ГИА по русскому языку и литературе», ГАУДПО ЛО «ИРО» и ОО с высокими результатами ЕГЭ-2023 по литературе</w:t>
            </w:r>
          </w:p>
        </w:tc>
      </w:tr>
    </w:tbl>
    <w:p w:rsidR="00597491" w:rsidRPr="00831673" w:rsidRDefault="00597491" w:rsidP="00E5113A">
      <w:pPr>
        <w:pStyle w:val="3"/>
        <w:numPr>
          <w:ilvl w:val="0"/>
          <w:numId w:val="0"/>
        </w:numPr>
        <w:tabs>
          <w:tab w:val="left" w:pos="63"/>
        </w:tabs>
        <w:spacing w:before="0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 w:rsidRPr="00831673">
        <w:rPr>
          <w:rFonts w:ascii="Times New Roman" w:hAnsi="Times New Roman"/>
          <w:b w:val="0"/>
          <w:szCs w:val="28"/>
        </w:rPr>
        <w:t xml:space="preserve">Планируемые корректирующие диагностические работы с </w:t>
      </w:r>
      <w:proofErr w:type="spellStart"/>
      <w:r w:rsidRPr="00831673">
        <w:rPr>
          <w:rFonts w:ascii="Times New Roman" w:hAnsi="Times New Roman"/>
          <w:b w:val="0"/>
          <w:szCs w:val="28"/>
        </w:rPr>
        <w:t>уч</w:t>
      </w:r>
      <w:r w:rsidRPr="00831673">
        <w:rPr>
          <w:rFonts w:ascii="Times New Roman" w:hAnsi="Times New Roman"/>
          <w:b w:val="0"/>
          <w:szCs w:val="28"/>
          <w:lang w:val="ru-RU"/>
        </w:rPr>
        <w:t>ё</w:t>
      </w:r>
      <w:proofErr w:type="spellEnd"/>
      <w:r w:rsidRPr="00831673">
        <w:rPr>
          <w:rFonts w:ascii="Times New Roman" w:hAnsi="Times New Roman"/>
          <w:b w:val="0"/>
          <w:szCs w:val="28"/>
        </w:rPr>
        <w:t>том результатов ЕГЭ 2023</w:t>
      </w:r>
      <w:r w:rsidRPr="00831673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831673">
        <w:rPr>
          <w:rFonts w:ascii="Times New Roman" w:hAnsi="Times New Roman"/>
          <w:b w:val="0"/>
          <w:szCs w:val="28"/>
        </w:rPr>
        <w:t>г.</w:t>
      </w:r>
    </w:p>
    <w:p w:rsidR="00597491" w:rsidRPr="00831673" w:rsidRDefault="00597491" w:rsidP="008316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673">
        <w:rPr>
          <w:color w:val="auto"/>
          <w:sz w:val="28"/>
          <w:szCs w:val="28"/>
        </w:rPr>
        <w:t>Систематическое проведение диагностических работ по литературе из открытого банка заданий на школьном и муниципальном уровнях.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Проведение ОО мониторинга результатов диагностических работ в рамках внутреннего мониторинга достижений по литературе.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Проведение на базе ГАУДПО ЛО «Институт развития образования» и </w:t>
      </w:r>
      <w:r w:rsidRPr="00831673">
        <w:rPr>
          <w:shd w:val="clear" w:color="auto" w:fill="FFFFFF"/>
        </w:rPr>
        <w:t xml:space="preserve">ОКУ </w:t>
      </w:r>
      <w:r w:rsidRPr="00831673">
        <w:rPr>
          <w:bCs/>
          <w:shd w:val="clear" w:color="auto" w:fill="FFFFFF"/>
        </w:rPr>
        <w:t>ЦМОКО</w:t>
      </w:r>
      <w:r w:rsidRPr="00831673">
        <w:t xml:space="preserve"> региональных практико-ориентированных семин</w:t>
      </w:r>
      <w:r w:rsidRPr="00831673">
        <w:t>а</w:t>
      </w:r>
      <w:r w:rsidRPr="00831673">
        <w:t>ров/</w:t>
      </w:r>
      <w:proofErr w:type="spellStart"/>
      <w:r w:rsidRPr="00831673">
        <w:t>вебинаров</w:t>
      </w:r>
      <w:proofErr w:type="spellEnd"/>
      <w:r w:rsidRPr="00831673">
        <w:t>/ консультации по итогам репетиционных экзаменов и иных оценочных процедур для обучающихся и учителей с подробным разбором заданий и анализом выявленных типичных ошибок для своевременной ко</w:t>
      </w:r>
      <w:r w:rsidRPr="00831673">
        <w:t>р</w:t>
      </w:r>
      <w:r w:rsidRPr="00831673">
        <w:t>ректировки образовательных траекторий подготовки.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Регулярное проведение в старших классах диагностических и контрольных срезов, включающих в себя задания в формате ЕГЭ. Итогом подобного типа работ должен стать детальный анализ результатов работ с о</w:t>
      </w:r>
      <w:r w:rsidRPr="00831673">
        <w:t>б</w:t>
      </w:r>
      <w:r w:rsidRPr="00831673">
        <w:t>суждением их на заседаниях методических объединений. Такие процедуры дают возможность своевременно вносить корректировки в рабочие програ</w:t>
      </w:r>
      <w:r w:rsidRPr="00831673">
        <w:t>м</w:t>
      </w:r>
      <w:r w:rsidRPr="00831673">
        <w:t xml:space="preserve">мы, а также определять пути индивидуальной работы с </w:t>
      </w:r>
      <w:proofErr w:type="gramStart"/>
      <w:r w:rsidRPr="00831673">
        <w:t>обучающимися</w:t>
      </w:r>
      <w:proofErr w:type="gramEnd"/>
      <w:r w:rsidRPr="00831673">
        <w:t>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Пролонгированное проведение инструктивно-методических совещаний в образовательных организациях по результатам диагностических работ «Анализ типичных ошибок обучающихся. Рекомендации по преодолению выявленных ошибок» (ноябрь 2023 года, февраль 2024 года).</w:t>
      </w:r>
    </w:p>
    <w:p w:rsidR="00597491" w:rsidRPr="00831673" w:rsidRDefault="00597491" w:rsidP="00831673">
      <w:pPr>
        <w:pStyle w:val="a6"/>
        <w:numPr>
          <w:ilvl w:val="0"/>
          <w:numId w:val="0"/>
        </w:numPr>
        <w:spacing w:line="240" w:lineRule="auto"/>
        <w:ind w:firstLine="709"/>
        <w:rPr>
          <w:color w:val="auto"/>
          <w:sz w:val="28"/>
          <w:szCs w:val="28"/>
        </w:rPr>
      </w:pPr>
      <w:r w:rsidRPr="00831673">
        <w:rPr>
          <w:color w:val="auto"/>
          <w:sz w:val="28"/>
          <w:szCs w:val="28"/>
        </w:rPr>
        <w:t>Организация и проведение педагогических мастерских на базе образ</w:t>
      </w:r>
      <w:r w:rsidRPr="00831673">
        <w:rPr>
          <w:color w:val="auto"/>
          <w:sz w:val="28"/>
          <w:szCs w:val="28"/>
        </w:rPr>
        <w:t>о</w:t>
      </w:r>
      <w:r w:rsidRPr="00831673">
        <w:rPr>
          <w:color w:val="auto"/>
          <w:sz w:val="28"/>
          <w:szCs w:val="28"/>
        </w:rPr>
        <w:t>вательных организаций, где выявлены низкие результаты ЕГЭ по литературе (в течение учебного года).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Реализация программы проведения групповых и индивидуальных ко</w:t>
      </w:r>
      <w:r w:rsidRPr="00831673">
        <w:t>н</w:t>
      </w:r>
      <w:r w:rsidRPr="00831673">
        <w:t>сультаций для учителей образовательных организаций региона по мере нео</w:t>
      </w:r>
      <w:r w:rsidRPr="00831673">
        <w:t>б</w:t>
      </w:r>
      <w:r w:rsidRPr="00831673">
        <w:t>ходимости в течение 2023 – 2024 учебного года.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Проведение стажировок на базе инновационных площадок и образов</w:t>
      </w:r>
      <w:r w:rsidRPr="00831673">
        <w:t>а</w:t>
      </w:r>
      <w:r w:rsidRPr="00831673">
        <w:t>тельных организаций, показавших наиболее высокие результаты ГИА.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 xml:space="preserve">В 2023 – 2024 учебном году </w:t>
      </w:r>
      <w:proofErr w:type="gramStart"/>
      <w:r w:rsidRPr="00831673">
        <w:t>запланированы</w:t>
      </w:r>
      <w:proofErr w:type="gramEnd"/>
      <w:r w:rsidRPr="00831673">
        <w:t>: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тренинги «Смысловое чтение и стратегии его реализации в урочной деятельности» для педагогов всех специализаций;</w:t>
      </w:r>
    </w:p>
    <w:p w:rsidR="00597491" w:rsidRPr="00831673" w:rsidRDefault="00597491" w:rsidP="00831673">
      <w:pPr>
        <w:spacing w:after="0" w:line="240" w:lineRule="auto"/>
        <w:ind w:firstLine="709"/>
        <w:jc w:val="both"/>
      </w:pPr>
      <w:r w:rsidRPr="00831673">
        <w:t>– совещания руководителей муниципальных подразделений МО учит</w:t>
      </w:r>
      <w:r w:rsidRPr="00831673">
        <w:t>е</w:t>
      </w:r>
      <w:r w:rsidRPr="00831673">
        <w:t>лей русского языка и литературы «Формы и методы организации итогового повторения и подготовки к ГИА»;</w:t>
      </w:r>
    </w:p>
    <w:p w:rsidR="00597491" w:rsidRPr="00831673" w:rsidRDefault="00597491" w:rsidP="00831673">
      <w:pPr>
        <w:spacing w:after="0" w:line="240" w:lineRule="auto"/>
        <w:ind w:firstLine="709"/>
        <w:jc w:val="both"/>
        <w:rPr>
          <w:i/>
          <w:iCs/>
        </w:rPr>
      </w:pPr>
      <w:r w:rsidRPr="00831673">
        <w:t>– постоянно действующий семинар «Эффективные стратегии подг</w:t>
      </w:r>
      <w:r w:rsidRPr="00831673">
        <w:t>о</w:t>
      </w:r>
      <w:r w:rsidRPr="00831673">
        <w:t>товки обучающихся к выполнению заданий ЕГЭ по литературе на примере практического опыта подготовки выпускников к ГИА в ОО с высокими р</w:t>
      </w:r>
      <w:r w:rsidRPr="00831673">
        <w:t>е</w:t>
      </w:r>
      <w:r w:rsidRPr="00831673">
        <w:t>зультатами».</w:t>
      </w:r>
    </w:p>
    <w:p w:rsidR="00265110" w:rsidRPr="00831673" w:rsidRDefault="00877BDB" w:rsidP="00831673">
      <w:pPr>
        <w:spacing w:after="0" w:line="240" w:lineRule="auto"/>
        <w:ind w:firstLine="709"/>
        <w:jc w:val="both"/>
      </w:pPr>
      <w:r w:rsidRPr="00831673">
        <w:t>Выявленные в ходе анализа письменных развёрнутых ответов экзаменуемых дефициты обусловливают характер р</w:t>
      </w:r>
      <w:r w:rsidR="00F00A24" w:rsidRPr="00831673">
        <w:t>екомендаций по ряду направлений</w:t>
      </w:r>
    </w:p>
    <w:p w:rsidR="007B6D94" w:rsidRPr="00831673" w:rsidRDefault="007B6D94" w:rsidP="0083167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31673">
        <w:rPr>
          <w:b/>
          <w:bCs/>
          <w:color w:val="auto"/>
          <w:sz w:val="28"/>
          <w:szCs w:val="28"/>
        </w:rPr>
        <w:t>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</w:t>
      </w:r>
    </w:p>
    <w:p w:rsidR="007B6D94" w:rsidRPr="00831673" w:rsidRDefault="007B6D94" w:rsidP="00831673">
      <w:pPr>
        <w:spacing w:after="0" w:line="240" w:lineRule="auto"/>
        <w:ind w:firstLine="709"/>
        <w:jc w:val="both"/>
      </w:pPr>
      <w:r w:rsidRPr="00831673">
        <w:t xml:space="preserve">В связи с выявленными «проблемными точками» в </w:t>
      </w:r>
      <w:r w:rsidRPr="00831673">
        <w:rPr>
          <w:bCs/>
        </w:rPr>
        <w:t>региональную</w:t>
      </w:r>
      <w:r w:rsidRPr="00831673">
        <w:t xml:space="preserve"> дорожную карту </w:t>
      </w:r>
      <w:r w:rsidRPr="00831673">
        <w:rPr>
          <w:bCs/>
        </w:rPr>
        <w:t xml:space="preserve">по развитию региональной системы образования </w:t>
      </w:r>
      <w:r w:rsidRPr="00831673">
        <w:t>включены на систематической основе тематические курсы повышения квалификации учителей русского языка и литературы по дополнительным профессиональным программам</w:t>
      </w:r>
      <w:r w:rsidR="00630246" w:rsidRPr="00831673">
        <w:t>, реализуемым ГАУДПО ЛО «Институт развития образования»</w:t>
      </w:r>
      <w:r w:rsidRPr="00831673">
        <w:t xml:space="preserve">: </w:t>
      </w:r>
      <w:proofErr w:type="gramStart"/>
      <w:r w:rsidRPr="00831673">
        <w:t xml:space="preserve">«Подготовка к государственной итоговой аттестации по литературе по образовательным программам среднего общего образования» (24 ч.), </w:t>
      </w:r>
      <w:r w:rsidRPr="00831673">
        <w:rPr>
          <w:bCs/>
          <w:shd w:val="clear" w:color="auto" w:fill="FFFFFF"/>
        </w:rPr>
        <w:t>«</w:t>
      </w:r>
      <w:r w:rsidRPr="00831673">
        <w:t>Актуальные</w:t>
      </w:r>
      <w:r w:rsidRPr="00831673">
        <w:rPr>
          <w:spacing w:val="-8"/>
        </w:rPr>
        <w:t xml:space="preserve"> </w:t>
      </w:r>
      <w:r w:rsidRPr="00831673">
        <w:t>педагогические</w:t>
      </w:r>
      <w:r w:rsidRPr="00831673">
        <w:rPr>
          <w:spacing w:val="-6"/>
        </w:rPr>
        <w:t xml:space="preserve"> </w:t>
      </w:r>
      <w:r w:rsidRPr="00831673">
        <w:t>технологии</w:t>
      </w:r>
      <w:r w:rsidRPr="00831673">
        <w:rPr>
          <w:spacing w:val="-5"/>
        </w:rPr>
        <w:t xml:space="preserve"> </w:t>
      </w:r>
      <w:r w:rsidRPr="00831673">
        <w:t>и</w:t>
      </w:r>
      <w:r w:rsidRPr="00831673">
        <w:rPr>
          <w:spacing w:val="-4"/>
        </w:rPr>
        <w:t xml:space="preserve"> </w:t>
      </w:r>
      <w:r w:rsidRPr="00831673">
        <w:t>методика</w:t>
      </w:r>
      <w:r w:rsidRPr="00831673">
        <w:rPr>
          <w:spacing w:val="-6"/>
        </w:rPr>
        <w:t xml:space="preserve"> </w:t>
      </w:r>
      <w:r w:rsidRPr="00831673">
        <w:t>преподавания</w:t>
      </w:r>
      <w:r w:rsidRPr="00831673">
        <w:rPr>
          <w:spacing w:val="-6"/>
        </w:rPr>
        <w:t xml:space="preserve"> </w:t>
      </w:r>
      <w:r w:rsidRPr="00831673">
        <w:t>написания</w:t>
      </w:r>
      <w:r w:rsidRPr="00831673">
        <w:rPr>
          <w:spacing w:val="-56"/>
        </w:rPr>
        <w:t xml:space="preserve"> </w:t>
      </w:r>
      <w:r w:rsidRPr="00831673">
        <w:t>сочинения в</w:t>
      </w:r>
      <w:r w:rsidRPr="00831673">
        <w:rPr>
          <w:spacing w:val="-2"/>
        </w:rPr>
        <w:t xml:space="preserve"> </w:t>
      </w:r>
      <w:r w:rsidRPr="00831673">
        <w:t>условиях</w:t>
      </w:r>
      <w:r w:rsidRPr="00831673">
        <w:rPr>
          <w:spacing w:val="-1"/>
        </w:rPr>
        <w:t xml:space="preserve"> </w:t>
      </w:r>
      <w:r w:rsidRPr="00831673">
        <w:t>организации</w:t>
      </w:r>
      <w:r w:rsidRPr="00831673">
        <w:rPr>
          <w:spacing w:val="-1"/>
        </w:rPr>
        <w:t xml:space="preserve"> </w:t>
      </w:r>
      <w:r w:rsidRPr="00831673">
        <w:t>итоговой аттестации</w:t>
      </w:r>
      <w:r w:rsidRPr="00831673">
        <w:rPr>
          <w:bCs/>
          <w:shd w:val="clear" w:color="auto" w:fill="FFFFFF"/>
        </w:rPr>
        <w:t xml:space="preserve">» </w:t>
      </w:r>
      <w:r w:rsidRPr="00831673">
        <w:rPr>
          <w:lang w:eastAsia="ar-SA"/>
        </w:rPr>
        <w:t>(72 часа),</w:t>
      </w:r>
      <w:r w:rsidRPr="00831673">
        <w:t xml:space="preserve"> «Совершенствование теории и методики преподавания русского языка и литературы с учётом требований обновлённых ФГОС ООО, ФГОС СОО» (72 ч.), </w:t>
      </w:r>
      <w:r w:rsidR="00A86597" w:rsidRPr="00831673">
        <w:rPr>
          <w:shd w:val="clear" w:color="auto" w:fill="FFFFFF"/>
        </w:rPr>
        <w:t>«Совершенствование предметных компетенций учителя в области формирования читательской грамотности учащихся» (72</w:t>
      </w:r>
      <w:proofErr w:type="gramEnd"/>
      <w:r w:rsidR="00A86597" w:rsidRPr="00831673">
        <w:rPr>
          <w:shd w:val="clear" w:color="auto" w:fill="FFFFFF"/>
        </w:rPr>
        <w:t xml:space="preserve"> ч.), </w:t>
      </w:r>
      <w:r w:rsidRPr="00831673">
        <w:t xml:space="preserve">содержащие модули, </w:t>
      </w:r>
      <w:r w:rsidR="00D62A2C" w:rsidRPr="00831673">
        <w:t>направленные на развитие и совершенствования навыков письменной речи: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831673" w:rsidRPr="00831673" w:rsidTr="00E5113A">
        <w:trPr>
          <w:trHeight w:val="297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5113A">
              <w:rPr>
                <w:rFonts w:ascii="Times New Roman" w:hAnsi="Times New Roman" w:cs="Times New Roman"/>
                <w:b/>
              </w:rPr>
              <w:t>Модуль 1. Диагностика</w:t>
            </w:r>
            <w:r w:rsidRPr="00E5113A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 xml:space="preserve">уровня </w:t>
            </w:r>
            <w:proofErr w:type="spellStart"/>
            <w:r w:rsidRPr="00E5113A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E5113A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E5113A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E5113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>компетенций</w:t>
            </w:r>
          </w:p>
        </w:tc>
      </w:tr>
      <w:tr w:rsidR="00831673" w:rsidRPr="00831673" w:rsidTr="00E5113A">
        <w:trPr>
          <w:trHeight w:val="259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5113A">
              <w:rPr>
                <w:rFonts w:ascii="Times New Roman" w:hAnsi="Times New Roman" w:cs="Times New Roman"/>
                <w:b/>
              </w:rPr>
              <w:t>Модуль 2. Изучение литературы</w:t>
            </w:r>
            <w:r w:rsidRPr="00E5113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>в контексте реализации</w:t>
            </w:r>
            <w:r w:rsidRPr="00E5113A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>ФГОС</w:t>
            </w:r>
            <w:r w:rsidRPr="00E5113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>ООО И ФГОС СОО</w:t>
            </w:r>
          </w:p>
        </w:tc>
      </w:tr>
      <w:tr w:rsidR="00831673" w:rsidRPr="00831673" w:rsidTr="00A86597">
        <w:trPr>
          <w:trHeight w:val="286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5113A">
              <w:rPr>
                <w:rFonts w:ascii="Times New Roman" w:hAnsi="Times New Roman" w:cs="Times New Roman"/>
              </w:rPr>
              <w:t>2.1.</w:t>
            </w:r>
            <w:r w:rsidRPr="00E511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Государственная итоговая аттестация по</w:t>
            </w:r>
            <w:r w:rsidRPr="00E5113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литературе: проблемы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и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перспективы</w:t>
            </w:r>
          </w:p>
        </w:tc>
      </w:tr>
      <w:tr w:rsidR="00831673" w:rsidRPr="00831673" w:rsidTr="00A86597">
        <w:trPr>
          <w:trHeight w:val="416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5113A">
              <w:rPr>
                <w:rFonts w:ascii="Times New Roman" w:hAnsi="Times New Roman" w:cs="Times New Roman"/>
              </w:rPr>
              <w:t>2.2.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Сочинение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как</w:t>
            </w:r>
            <w:r w:rsidRPr="00E511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форма итогового контроля в</w:t>
            </w:r>
            <w:r w:rsidRPr="00E5113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современном образовании</w:t>
            </w:r>
          </w:p>
        </w:tc>
      </w:tr>
      <w:tr w:rsidR="00831673" w:rsidRPr="00831673" w:rsidTr="00A86597">
        <w:trPr>
          <w:trHeight w:val="407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5113A">
              <w:rPr>
                <w:rFonts w:ascii="Times New Roman" w:hAnsi="Times New Roman" w:cs="Times New Roman"/>
              </w:rPr>
              <w:t>2.3.</w:t>
            </w:r>
            <w:r w:rsidRPr="00E511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Подготовки к написанию сочинений</w:t>
            </w:r>
            <w:r w:rsidRPr="00E5113A">
              <w:rPr>
                <w:rFonts w:ascii="Times New Roman" w:hAnsi="Times New Roman" w:cs="Times New Roman"/>
                <w:spacing w:val="-47"/>
              </w:rPr>
              <w:t xml:space="preserve">  </w:t>
            </w:r>
            <w:r w:rsidRPr="00E5113A">
              <w:rPr>
                <w:rFonts w:ascii="Times New Roman" w:hAnsi="Times New Roman" w:cs="Times New Roman"/>
              </w:rPr>
              <w:t>разных жанров</w:t>
            </w:r>
          </w:p>
        </w:tc>
      </w:tr>
      <w:tr w:rsidR="00831673" w:rsidRPr="00831673" w:rsidTr="00A86597">
        <w:trPr>
          <w:trHeight w:val="291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5113A">
              <w:rPr>
                <w:rFonts w:ascii="Times New Roman" w:hAnsi="Times New Roman" w:cs="Times New Roman"/>
                <w:lang w:val="en-US"/>
              </w:rPr>
              <w:t>2.</w:t>
            </w:r>
            <w:r w:rsidRPr="00E5113A">
              <w:rPr>
                <w:rFonts w:ascii="Times New Roman" w:hAnsi="Times New Roman" w:cs="Times New Roman"/>
              </w:rPr>
              <w:t>4</w:t>
            </w:r>
            <w:r w:rsidRPr="00E5113A">
              <w:rPr>
                <w:rFonts w:ascii="Times New Roman" w:hAnsi="Times New Roman" w:cs="Times New Roman"/>
                <w:lang w:val="en-US"/>
              </w:rPr>
              <w:t>.</w:t>
            </w:r>
            <w:r w:rsidRPr="00E5113A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E5113A">
              <w:rPr>
                <w:rFonts w:ascii="Times New Roman" w:hAnsi="Times New Roman" w:cs="Times New Roman"/>
                <w:lang w:val="en-US"/>
              </w:rPr>
              <w:t>Модели</w:t>
            </w:r>
            <w:proofErr w:type="spellEnd"/>
            <w:r w:rsidRPr="00E5113A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E5113A">
              <w:rPr>
                <w:rFonts w:ascii="Times New Roman" w:hAnsi="Times New Roman" w:cs="Times New Roman"/>
                <w:lang w:val="en-US"/>
              </w:rPr>
              <w:t>написания</w:t>
            </w:r>
            <w:proofErr w:type="spellEnd"/>
            <w:r w:rsidRPr="00E51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113A">
              <w:rPr>
                <w:rFonts w:ascii="Times New Roman" w:hAnsi="Times New Roman" w:cs="Times New Roman"/>
                <w:lang w:val="en-US"/>
              </w:rPr>
              <w:t>сочинения</w:t>
            </w:r>
            <w:proofErr w:type="spellEnd"/>
          </w:p>
        </w:tc>
      </w:tr>
      <w:tr w:rsidR="00831673" w:rsidRPr="00831673" w:rsidTr="00A86597">
        <w:trPr>
          <w:trHeight w:val="689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5113A">
              <w:rPr>
                <w:rFonts w:ascii="Times New Roman" w:hAnsi="Times New Roman" w:cs="Times New Roman"/>
              </w:rPr>
              <w:t>2.5.</w:t>
            </w:r>
            <w:r w:rsidRPr="00E511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Методы</w:t>
            </w:r>
            <w:r w:rsidRPr="00E511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и приёмы систематизации материала в подготовке к</w:t>
            </w:r>
            <w:r w:rsidRPr="00E5113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сочинению. Построение</w:t>
            </w:r>
            <w:r w:rsidRPr="00E511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плана сочинения. Виды</w:t>
            </w:r>
            <w:r w:rsidRPr="00E511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вступления и заключения</w:t>
            </w:r>
            <w:r w:rsidRPr="00E5113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и</w:t>
            </w:r>
            <w:r w:rsidRPr="00E511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их</w:t>
            </w:r>
            <w:r w:rsidRPr="00E511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взаимосвязь.</w:t>
            </w:r>
          </w:p>
        </w:tc>
      </w:tr>
      <w:tr w:rsidR="00831673" w:rsidRPr="00831673" w:rsidTr="00A86597">
        <w:trPr>
          <w:trHeight w:val="577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5113A">
              <w:rPr>
                <w:rFonts w:ascii="Times New Roman" w:hAnsi="Times New Roman" w:cs="Times New Roman"/>
              </w:rPr>
              <w:t>2.6.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 xml:space="preserve">Построение </w:t>
            </w:r>
            <w:proofErr w:type="spellStart"/>
            <w:r w:rsidRPr="00E5113A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E5113A">
              <w:rPr>
                <w:rFonts w:ascii="Times New Roman" w:hAnsi="Times New Roman" w:cs="Times New Roman"/>
              </w:rPr>
              <w:t>. Роль</w:t>
            </w:r>
            <w:r w:rsidRPr="00E511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опорного (ключевого)</w:t>
            </w:r>
            <w:r w:rsidRPr="00E511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 xml:space="preserve">слова. Связь </w:t>
            </w:r>
            <w:proofErr w:type="spellStart"/>
            <w:r w:rsidRPr="00E5113A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E5113A">
              <w:rPr>
                <w:rFonts w:ascii="Times New Roman" w:hAnsi="Times New Roman" w:cs="Times New Roman"/>
              </w:rPr>
              <w:t>.</w:t>
            </w:r>
            <w:r w:rsidRPr="00E5113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Варианты переходов</w:t>
            </w:r>
            <w:r w:rsidRPr="00E511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между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смысловыми частями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текста. Выражение личной</w:t>
            </w:r>
            <w:r w:rsidRPr="00E5113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позиции.</w:t>
            </w:r>
          </w:p>
        </w:tc>
      </w:tr>
      <w:tr w:rsidR="00831673" w:rsidRPr="00831673" w:rsidTr="00A86597">
        <w:trPr>
          <w:trHeight w:val="413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5113A">
              <w:rPr>
                <w:rFonts w:ascii="Times New Roman" w:hAnsi="Times New Roman" w:cs="Times New Roman"/>
              </w:rPr>
              <w:t>2.7.</w:t>
            </w:r>
            <w:r w:rsidRPr="00E511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Технология написания</w:t>
            </w:r>
            <w:r w:rsidRPr="00E511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и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оценивания письменных развёрнутых ответов.</w:t>
            </w:r>
          </w:p>
        </w:tc>
      </w:tr>
      <w:tr w:rsidR="00831673" w:rsidRPr="00831673" w:rsidTr="00A86597">
        <w:trPr>
          <w:trHeight w:val="277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5113A">
              <w:rPr>
                <w:rFonts w:ascii="Times New Roman" w:hAnsi="Times New Roman" w:cs="Times New Roman"/>
                <w:b/>
              </w:rPr>
              <w:t>Модуль</w:t>
            </w:r>
            <w:r w:rsidRPr="00E5113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>3.</w:t>
            </w:r>
            <w:r w:rsidRPr="00E5113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>Анализ</w:t>
            </w:r>
            <w:r w:rsidRPr="00E5113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>ошибок в</w:t>
            </w:r>
            <w:r w:rsidRPr="00E5113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>работах</w:t>
            </w:r>
            <w:r w:rsidRPr="00E5113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5113A">
              <w:rPr>
                <w:rFonts w:ascii="Times New Roman" w:hAnsi="Times New Roman" w:cs="Times New Roman"/>
                <w:b/>
              </w:rPr>
              <w:t>учащихся</w:t>
            </w:r>
          </w:p>
        </w:tc>
      </w:tr>
      <w:tr w:rsidR="00831673" w:rsidRPr="00831673" w:rsidTr="00A86597">
        <w:trPr>
          <w:trHeight w:val="424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5113A">
              <w:rPr>
                <w:rFonts w:ascii="Times New Roman" w:hAnsi="Times New Roman" w:cs="Times New Roman"/>
              </w:rPr>
              <w:t>3.1.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Анализ ошибок</w:t>
            </w:r>
            <w:r w:rsidRPr="00E5113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в</w:t>
            </w:r>
            <w:r w:rsidRPr="00E511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работах</w:t>
            </w:r>
            <w:r w:rsidRPr="00E511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учащихся Липецкой</w:t>
            </w:r>
            <w:r w:rsidRPr="00E5113A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области</w:t>
            </w:r>
          </w:p>
        </w:tc>
      </w:tr>
      <w:tr w:rsidR="00831673" w:rsidRPr="00831673" w:rsidTr="00A86597">
        <w:trPr>
          <w:trHeight w:val="416"/>
        </w:trPr>
        <w:tc>
          <w:tcPr>
            <w:tcW w:w="9214" w:type="dxa"/>
            <w:shd w:val="clear" w:color="auto" w:fill="auto"/>
          </w:tcPr>
          <w:p w:rsidR="00D62A2C" w:rsidRPr="00E5113A" w:rsidRDefault="00D62A2C" w:rsidP="00E5113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5113A">
              <w:rPr>
                <w:rFonts w:ascii="Times New Roman" w:hAnsi="Times New Roman" w:cs="Times New Roman"/>
              </w:rPr>
              <w:t>3.5.</w:t>
            </w:r>
            <w:r w:rsidRPr="00E511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Методы</w:t>
            </w:r>
            <w:r w:rsidRPr="00E5113A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и приемы повышения эффективности восприятия</w:t>
            </w:r>
            <w:r w:rsidRPr="00E511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13A">
              <w:rPr>
                <w:rFonts w:ascii="Times New Roman" w:hAnsi="Times New Roman" w:cs="Times New Roman"/>
              </w:rPr>
              <w:t>информации</w:t>
            </w:r>
          </w:p>
        </w:tc>
      </w:tr>
    </w:tbl>
    <w:p w:rsidR="00630246" w:rsidRPr="00831673" w:rsidRDefault="00630246" w:rsidP="00831673">
      <w:pPr>
        <w:spacing w:after="0" w:line="240" w:lineRule="auto"/>
        <w:ind w:firstLine="709"/>
        <w:jc w:val="both"/>
      </w:pPr>
    </w:p>
    <w:p w:rsidR="00630246" w:rsidRPr="00831673" w:rsidRDefault="00630246" w:rsidP="00831673">
      <w:pPr>
        <w:spacing w:after="0" w:line="240" w:lineRule="auto"/>
        <w:ind w:firstLine="709"/>
        <w:jc w:val="both"/>
      </w:pPr>
      <w:r w:rsidRPr="00831673">
        <w:t>ГАУДПО ЛО «ИРО» были разработаны методические рекомендации по подготовке обучающихся по образовательным программам среднего общего образования к ЕГЭ по литературе в 2023 – 2024 учебном году.</w:t>
      </w:r>
    </w:p>
    <w:p w:rsidR="00D62A2C" w:rsidRPr="00831673" w:rsidRDefault="00A86597" w:rsidP="00831673">
      <w:pPr>
        <w:spacing w:after="0" w:line="240" w:lineRule="auto"/>
        <w:ind w:firstLine="709"/>
        <w:jc w:val="both"/>
      </w:pPr>
      <w:r w:rsidRPr="00831673">
        <w:t xml:space="preserve">Также одним из важнейших направлений повышения квалификации учителей литературы стало изучение основных направлений развития современной литературы, включая </w:t>
      </w:r>
      <w:proofErr w:type="spellStart"/>
      <w:r w:rsidRPr="00831673">
        <w:t>сетературу</w:t>
      </w:r>
      <w:proofErr w:type="spellEnd"/>
      <w:r w:rsidRPr="00831673">
        <w:t xml:space="preserve">, так как все чаще в ходе проверки экзаменационных работ эксперты сталкиваются с художественными произведениями современной литературы, не входящими в поле их зрения. В этой связи запланировано проведение обучающих семинаров, </w:t>
      </w:r>
      <w:proofErr w:type="spellStart"/>
      <w:r w:rsidRPr="00831673">
        <w:t>вебинаров</w:t>
      </w:r>
      <w:proofErr w:type="spellEnd"/>
      <w:r w:rsidRPr="00831673">
        <w:t>, разработка методических материалов с целью ознакомления учителей-предметников с особенностями литературного процесса новейшего времени.</w:t>
      </w:r>
    </w:p>
    <w:p w:rsidR="00A86597" w:rsidRPr="00831673" w:rsidRDefault="00A86597" w:rsidP="00831673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831673">
        <w:rPr>
          <w:color w:val="auto"/>
          <w:sz w:val="28"/>
          <w:szCs w:val="28"/>
        </w:rPr>
        <w:t xml:space="preserve">В целях повышения результатов сдачи ЕГЭ по литературе в Липецкой области </w:t>
      </w:r>
      <w:r w:rsidRPr="00831673">
        <w:rPr>
          <w:bCs/>
          <w:color w:val="auto"/>
          <w:sz w:val="28"/>
          <w:szCs w:val="28"/>
        </w:rPr>
        <w:t>в региональную дорожную карту по развитию</w:t>
      </w:r>
      <w:proofErr w:type="gramEnd"/>
      <w:r w:rsidRPr="00831673">
        <w:rPr>
          <w:bCs/>
          <w:color w:val="auto"/>
          <w:sz w:val="28"/>
          <w:szCs w:val="28"/>
        </w:rPr>
        <w:t xml:space="preserve"> региональной системы образования </w:t>
      </w:r>
      <w:r w:rsidRPr="00831673">
        <w:rPr>
          <w:color w:val="auto"/>
          <w:sz w:val="28"/>
          <w:szCs w:val="28"/>
        </w:rPr>
        <w:t>внесены</w:t>
      </w:r>
      <w:r w:rsidRPr="00831673">
        <w:rPr>
          <w:bCs/>
          <w:color w:val="auto"/>
          <w:sz w:val="28"/>
          <w:szCs w:val="28"/>
        </w:rPr>
        <w:t xml:space="preserve"> следующие направления:</w:t>
      </w:r>
    </w:p>
    <w:p w:rsidR="00A86597" w:rsidRPr="00831673" w:rsidRDefault="00A86597" w:rsidP="00831673">
      <w:pPr>
        <w:spacing w:after="0" w:line="240" w:lineRule="auto"/>
        <w:ind w:firstLine="709"/>
        <w:jc w:val="both"/>
      </w:pPr>
      <w:r w:rsidRPr="00831673">
        <w:t>– проведение на базе ГАУДПО ЛО «ИРО» семинаров для учителей-предметников, в том числе по следующим темам: «Современный литературный процесс», «</w:t>
      </w:r>
      <w:proofErr w:type="spellStart"/>
      <w:r w:rsidRPr="00831673">
        <w:t>Метапредметные</w:t>
      </w:r>
      <w:proofErr w:type="spellEnd"/>
      <w:r w:rsidRPr="00831673">
        <w:t xml:space="preserve"> связи литературы», «Поэтика художественного текста»; «Методика анализа лирического / драматического / эпического произведения»; «Роль изобразительно-выразительных средств языка в художественном произведении»; «Законы построения художественного образа»; «Анализ эпизода»;</w:t>
      </w:r>
      <w:r w:rsidR="00630246" w:rsidRPr="00831673">
        <w:t xml:space="preserve"> «Методика и технология сопоставительного анализа художественных текстов»; «Специфика привлечения художественного текста для аргументации в письменных работах» и др.;</w:t>
      </w:r>
    </w:p>
    <w:p w:rsidR="005F32FF" w:rsidRPr="00831673" w:rsidRDefault="00A86597" w:rsidP="00831673">
      <w:pPr>
        <w:spacing w:after="0" w:line="240" w:lineRule="auto"/>
        <w:ind w:firstLine="709"/>
        <w:jc w:val="both"/>
      </w:pPr>
      <w:r w:rsidRPr="00831673">
        <w:t>– организована работа постоянно действующего семинара по внедрению в систему работы педагога заданий в формате ЕГЭ</w:t>
      </w:r>
      <w:r w:rsidR="005F32FF" w:rsidRPr="00831673">
        <w:t>;</w:t>
      </w:r>
    </w:p>
    <w:p w:rsidR="005F32FF" w:rsidRPr="00831673" w:rsidRDefault="005F32FF" w:rsidP="00831673">
      <w:pPr>
        <w:spacing w:after="0" w:line="240" w:lineRule="auto"/>
        <w:ind w:firstLine="709"/>
        <w:jc w:val="both"/>
      </w:pPr>
      <w:r w:rsidRPr="00831673">
        <w:t xml:space="preserve">– </w:t>
      </w:r>
      <w:r w:rsidR="00A86597" w:rsidRPr="00831673">
        <w:t>формир</w:t>
      </w:r>
      <w:r w:rsidRPr="00831673">
        <w:t>уе</w:t>
      </w:r>
      <w:r w:rsidR="00A86597" w:rsidRPr="00831673">
        <w:t>т</w:t>
      </w:r>
      <w:r w:rsidRPr="00831673">
        <w:t>ся</w:t>
      </w:r>
      <w:r w:rsidR="00A86597" w:rsidRPr="00831673">
        <w:t xml:space="preserve"> банк заданий по литературе в формате ЕГЭ обучающего и контролирующего характера</w:t>
      </w:r>
      <w:r w:rsidRPr="00831673">
        <w:t>;</w:t>
      </w:r>
    </w:p>
    <w:p w:rsidR="005F32FF" w:rsidRPr="00831673" w:rsidRDefault="005F32FF" w:rsidP="00831673">
      <w:pPr>
        <w:spacing w:after="0" w:line="240" w:lineRule="auto"/>
        <w:ind w:firstLine="709"/>
        <w:jc w:val="both"/>
      </w:pPr>
      <w:r w:rsidRPr="00831673">
        <w:t>–</w:t>
      </w:r>
      <w:r w:rsidR="00A86597" w:rsidRPr="00831673">
        <w:t xml:space="preserve"> осуществля</w:t>
      </w:r>
      <w:r w:rsidRPr="00831673">
        <w:t>е</w:t>
      </w:r>
      <w:r w:rsidR="00A86597" w:rsidRPr="00831673">
        <w:t>т</w:t>
      </w:r>
      <w:r w:rsidRPr="00831673">
        <w:t>ся</w:t>
      </w:r>
      <w:r w:rsidR="00A86597" w:rsidRPr="00831673">
        <w:t xml:space="preserve"> информационн</w:t>
      </w:r>
      <w:r w:rsidRPr="00831673">
        <w:t>ая</w:t>
      </w:r>
      <w:r w:rsidR="00A86597" w:rsidRPr="00831673">
        <w:t>, организационн</w:t>
      </w:r>
      <w:r w:rsidRPr="00831673">
        <w:t>ая</w:t>
      </w:r>
      <w:r w:rsidR="00A86597" w:rsidRPr="00831673">
        <w:t xml:space="preserve"> и консультационн</w:t>
      </w:r>
      <w:r w:rsidRPr="00831673">
        <w:t>ая</w:t>
      </w:r>
      <w:r w:rsidR="00A86597" w:rsidRPr="00831673">
        <w:t xml:space="preserve"> методическ</w:t>
      </w:r>
      <w:r w:rsidRPr="00831673">
        <w:t>ая</w:t>
      </w:r>
      <w:r w:rsidR="00A86597" w:rsidRPr="00831673">
        <w:t xml:space="preserve"> поддержк</w:t>
      </w:r>
      <w:r w:rsidRPr="00831673">
        <w:t>а</w:t>
      </w:r>
      <w:r w:rsidR="00A86597" w:rsidRPr="00831673">
        <w:t xml:space="preserve"> учителей, готовящих выпускников к ЕГЭ по литературе</w:t>
      </w:r>
      <w:r w:rsidRPr="00831673">
        <w:t>;</w:t>
      </w:r>
    </w:p>
    <w:p w:rsidR="005F32FF" w:rsidRPr="00831673" w:rsidRDefault="005F32FF" w:rsidP="00831673">
      <w:pPr>
        <w:spacing w:after="0" w:line="240" w:lineRule="auto"/>
        <w:ind w:firstLine="709"/>
        <w:jc w:val="both"/>
      </w:pPr>
      <w:r w:rsidRPr="00831673">
        <w:t>– систематически проводятся индивидуальные и групповые консультации в очной и дистанционной форме по оказанию научно-методической помощи педагогам, осуществляющим подготовку выпускников к ЕГЭ по литературе, по оценке пробных и других видов работ выпускников в формате ЕГЭ.</w:t>
      </w:r>
    </w:p>
    <w:p w:rsidR="005F32FF" w:rsidRPr="00831673" w:rsidRDefault="005F32FF" w:rsidP="00831673">
      <w:pPr>
        <w:spacing w:after="0" w:line="240" w:lineRule="auto"/>
        <w:ind w:firstLine="709"/>
        <w:jc w:val="both"/>
      </w:pPr>
      <w:r w:rsidRPr="00831673">
        <w:t xml:space="preserve">В </w:t>
      </w:r>
      <w:r w:rsidR="00EC552B" w:rsidRPr="00831673">
        <w:t>регионе на базе ГАУДПО Липецкой области «Институт развития образования»</w:t>
      </w:r>
      <w:r w:rsidRPr="00831673">
        <w:t>, помимо курсов для учителей по подготовке к ЕГЭ, запланированы и проводятся</w:t>
      </w:r>
    </w:p>
    <w:p w:rsidR="005F32FF" w:rsidRPr="00831673" w:rsidRDefault="005F32FF" w:rsidP="00831673">
      <w:pPr>
        <w:spacing w:after="0" w:line="240" w:lineRule="auto"/>
        <w:ind w:firstLine="709"/>
        <w:jc w:val="both"/>
      </w:pPr>
      <w:r w:rsidRPr="00831673">
        <w:t>– мастер-классы в целях распространения опыта по подготовке участников ЕГЭ;</w:t>
      </w:r>
    </w:p>
    <w:p w:rsidR="005F32FF" w:rsidRPr="00831673" w:rsidRDefault="005F32FF" w:rsidP="00831673">
      <w:pPr>
        <w:spacing w:after="0" w:line="240" w:lineRule="auto"/>
        <w:ind w:firstLine="709"/>
        <w:jc w:val="both"/>
      </w:pPr>
      <w:r w:rsidRPr="00831673">
        <w:t xml:space="preserve">– тематические выступления по методике преподавания литературы и подготовке к ЕГЭ по литературе на семинарах, </w:t>
      </w:r>
      <w:proofErr w:type="spellStart"/>
      <w:r w:rsidRPr="00831673">
        <w:t>вебинарах</w:t>
      </w:r>
      <w:proofErr w:type="spellEnd"/>
      <w:r w:rsidRPr="00831673">
        <w:t xml:space="preserve">, тематических заседаниях методических объединений образовательных организаций и муниципальных методических объединений под общей темой </w:t>
      </w:r>
      <w:r w:rsidR="00EC552B" w:rsidRPr="00831673">
        <w:t>«</w:t>
      </w:r>
      <w:r w:rsidR="00630246" w:rsidRPr="00831673">
        <w:t>Система подготовки обучающихся к ГИА по литературе</w:t>
      </w:r>
      <w:r w:rsidR="00EC552B" w:rsidRPr="00831673">
        <w:t>»</w:t>
      </w:r>
      <w:r w:rsidR="00A86597" w:rsidRPr="00831673">
        <w:t>.</w:t>
      </w:r>
    </w:p>
    <w:p w:rsidR="005F32FF" w:rsidRPr="00831673" w:rsidRDefault="005F32FF" w:rsidP="00831673">
      <w:pPr>
        <w:spacing w:after="0" w:line="240" w:lineRule="auto"/>
        <w:ind w:firstLine="709"/>
        <w:jc w:val="both"/>
      </w:pPr>
      <w:proofErr w:type="gramStart"/>
      <w:r w:rsidRPr="00831673">
        <w:t>В план заседаний методических объединений учителей русского языка и литературы внесено обсуждение и анализ материалов сборника «Анализ результатов государственной итоговой аттестации по литературе по образовательным программам среднего общего образования в Липецкой области в 2023 году» с целью</w:t>
      </w:r>
      <w:r w:rsidR="00A86597" w:rsidRPr="00831673">
        <w:t xml:space="preserve"> подробного ознакомления с трудностями, возникшими у выпускников при выполнении заданий ЕГЭ, дальнейшего планирования и корректировки педагогами своей работы по подготовке школьников к экзамену</w:t>
      </w:r>
      <w:proofErr w:type="gramEnd"/>
      <w:r w:rsidR="00A86597" w:rsidRPr="00831673">
        <w:t xml:space="preserve"> по предмету</w:t>
      </w:r>
      <w:r w:rsidRPr="00831673">
        <w:t>.</w:t>
      </w:r>
    </w:p>
    <w:p w:rsidR="007B6D94" w:rsidRPr="00831673" w:rsidRDefault="004301A7" w:rsidP="00831673">
      <w:pPr>
        <w:spacing w:after="0" w:line="240" w:lineRule="auto"/>
        <w:ind w:firstLine="709"/>
        <w:jc w:val="both"/>
      </w:pPr>
      <w:proofErr w:type="gramStart"/>
      <w:r w:rsidRPr="00831673">
        <w:rPr>
          <w:bCs/>
        </w:rPr>
        <w:t xml:space="preserve">В региональную дорожную карту по развитию региональной системы образования </w:t>
      </w:r>
      <w:r w:rsidRPr="00831673">
        <w:t>внесены</w:t>
      </w:r>
      <w:r w:rsidRPr="00831673">
        <w:rPr>
          <w:bCs/>
        </w:rPr>
        <w:t xml:space="preserve"> </w:t>
      </w:r>
      <w:r w:rsidRPr="00831673">
        <w:t>для обсуждения на методических объединениях учителей-предметников темы с учётом</w:t>
      </w:r>
      <w:proofErr w:type="gramEnd"/>
      <w:r w:rsidRPr="00831673">
        <w:t xml:space="preserve"> выводов, полученных на основе анализа результатов ЕГЭ текущего года (элементы содержания/видов деятельности, уровень усвоения которых нельзя считать достаточным, а также существующими профессиональными дефицитами учителей). Например, «Формирование функциональной грамотно</w:t>
      </w:r>
      <w:r w:rsidR="00475F7F" w:rsidRPr="00831673">
        <w:t>сти как основа качественной под</w:t>
      </w:r>
      <w:r w:rsidRPr="00831673">
        <w:t>готовки к ЕГЭ по литературе, «</w:t>
      </w:r>
      <w:proofErr w:type="spellStart"/>
      <w:r w:rsidRPr="00831673">
        <w:t>Критериальное</w:t>
      </w:r>
      <w:proofErr w:type="spellEnd"/>
      <w:r w:rsidRPr="00831673">
        <w:t xml:space="preserve"> оценивание как основа стандартизированных оценочных процедур», «Развитие </w:t>
      </w:r>
      <w:proofErr w:type="spellStart"/>
      <w:r w:rsidRPr="00831673">
        <w:t>метапредметных</w:t>
      </w:r>
      <w:proofErr w:type="spellEnd"/>
      <w:r w:rsidRPr="00831673">
        <w:t xml:space="preserve"> умений как основа повышения качества образовательных результатов».</w:t>
      </w:r>
    </w:p>
    <w:p w:rsidR="00630246" w:rsidRPr="00831673" w:rsidRDefault="00630246" w:rsidP="00831673">
      <w:pPr>
        <w:spacing w:after="0" w:line="240" w:lineRule="auto"/>
        <w:ind w:firstLine="709"/>
        <w:jc w:val="both"/>
      </w:pPr>
      <w:r w:rsidRPr="00831673">
        <w:t>ГАУДПО ЛО «ИРО» в течение года запланировано проведение ряда мероприятий для школ с низкими результатами обучения:</w:t>
      </w:r>
    </w:p>
    <w:p w:rsidR="00630246" w:rsidRPr="00831673" w:rsidRDefault="00630246" w:rsidP="00831673">
      <w:pPr>
        <w:spacing w:after="0" w:line="240" w:lineRule="auto"/>
        <w:ind w:firstLine="709"/>
        <w:jc w:val="both"/>
      </w:pPr>
      <w:r w:rsidRPr="00831673">
        <w:t>– цикла обучающих семинаров для педагогов образовательных организаций с низкими образовательными результатами «Основные направления подготовки к ГИА в 2023 – 2024 учебном году»;</w:t>
      </w:r>
    </w:p>
    <w:p w:rsidR="00630246" w:rsidRPr="00831673" w:rsidRDefault="00630246" w:rsidP="00831673">
      <w:pPr>
        <w:spacing w:after="0" w:line="240" w:lineRule="auto"/>
        <w:ind w:firstLine="709"/>
        <w:jc w:val="both"/>
      </w:pPr>
      <w:r w:rsidRPr="00831673">
        <w:t>– консультаций для педагогов из школ с низкими результатами обучения;</w:t>
      </w:r>
    </w:p>
    <w:p w:rsidR="00630246" w:rsidRPr="00831673" w:rsidRDefault="00630246" w:rsidP="00831673">
      <w:pPr>
        <w:spacing w:after="0" w:line="240" w:lineRule="auto"/>
        <w:ind w:firstLine="709"/>
        <w:jc w:val="both"/>
      </w:pPr>
      <w:r w:rsidRPr="00831673">
        <w:t>– трансляции эффективных педагогических практик образовательных организаций с наиболее высокими результатами ЕГЭ по литературе в 2023 году.</w:t>
      </w:r>
    </w:p>
    <w:p w:rsidR="004301A7" w:rsidRPr="00831673" w:rsidRDefault="004301A7" w:rsidP="00831673">
      <w:pPr>
        <w:spacing w:after="0" w:line="240" w:lineRule="auto"/>
        <w:ind w:firstLine="709"/>
        <w:jc w:val="both"/>
      </w:pPr>
      <w:r w:rsidRPr="00831673">
        <w:t xml:space="preserve">Тематика и проблематика семинаров и мастер-классов обусловлена спецификой типичных ошибок, что нашло отражение в мероприятиях, связанных с обменом опытом педагогов, демонстраций лучших практик. </w:t>
      </w:r>
    </w:p>
    <w:p w:rsidR="001E64E6" w:rsidRPr="00831673" w:rsidRDefault="004301A7" w:rsidP="00831673">
      <w:pPr>
        <w:spacing w:after="0" w:line="240" w:lineRule="auto"/>
        <w:ind w:firstLine="709"/>
        <w:jc w:val="both"/>
      </w:pPr>
      <w:r w:rsidRPr="00831673">
        <w:t>В региональной дорожной карте по развитию системы образования Липецкой области запланирована система</w:t>
      </w:r>
    </w:p>
    <w:p w:rsidR="001E64E6" w:rsidRPr="00831673" w:rsidRDefault="001E64E6" w:rsidP="00831673">
      <w:pPr>
        <w:spacing w:after="0" w:line="240" w:lineRule="auto"/>
        <w:ind w:firstLine="709"/>
        <w:jc w:val="both"/>
      </w:pPr>
      <w:r w:rsidRPr="00831673">
        <w:t>–</w:t>
      </w:r>
      <w:r w:rsidR="004301A7" w:rsidRPr="00831673">
        <w:t xml:space="preserve"> занятий для повышения профессиональной компетенции экспертов предметной комиссии по литературе</w:t>
      </w:r>
    </w:p>
    <w:p w:rsidR="00A656BF" w:rsidRDefault="001E64E6" w:rsidP="00A656BF">
      <w:pPr>
        <w:spacing w:after="0" w:line="240" w:lineRule="auto"/>
        <w:ind w:firstLine="709"/>
        <w:jc w:val="both"/>
      </w:pPr>
      <w:r w:rsidRPr="00831673">
        <w:t>– мероприятий, образовательных событий по привлечению экспертов предметной комиссии по литературе и специалистов ГАУДПО ЛО «ИРО» с целью проведения тематических мастер-классов, тренингов и консультаций для учителей муниципальных и школьных методических объединений.</w:t>
      </w:r>
    </w:p>
    <w:p w:rsidR="00A656BF" w:rsidRPr="00A656BF" w:rsidRDefault="00A656BF" w:rsidP="00A656BF">
      <w:pPr>
        <w:spacing w:after="0" w:line="240" w:lineRule="auto"/>
        <w:jc w:val="center"/>
        <w:rPr>
          <w:b/>
        </w:rPr>
      </w:pPr>
      <w:r w:rsidRPr="00A656BF">
        <w:rPr>
          <w:b/>
        </w:rPr>
        <w:t>Планируемые корректирующие диагностические работы</w:t>
      </w:r>
    </w:p>
    <w:p w:rsidR="00A656BF" w:rsidRPr="00A656BF" w:rsidRDefault="00A656BF" w:rsidP="00A656BF">
      <w:pPr>
        <w:spacing w:after="0" w:line="240" w:lineRule="auto"/>
        <w:jc w:val="center"/>
        <w:rPr>
          <w:b/>
        </w:rPr>
      </w:pPr>
      <w:r w:rsidRPr="00A656BF">
        <w:rPr>
          <w:b/>
        </w:rPr>
        <w:t>с учётом результатов ЕГЭ 2023 г.</w:t>
      </w:r>
    </w:p>
    <w:p w:rsidR="00A656BF" w:rsidRPr="00EE416A" w:rsidRDefault="00A656BF" w:rsidP="00A65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416A">
        <w:rPr>
          <w:color w:val="auto"/>
          <w:sz w:val="28"/>
          <w:szCs w:val="28"/>
        </w:rPr>
        <w:t>– Систематическое проведение диагностических работ по русскому языку из открытого банка заданий на школьном и муниципальном уровнях.</w:t>
      </w:r>
    </w:p>
    <w:p w:rsidR="00A656BF" w:rsidRPr="00EE416A" w:rsidRDefault="00A656BF" w:rsidP="00A656BF">
      <w:pPr>
        <w:pStyle w:val="Default"/>
        <w:ind w:firstLine="709"/>
        <w:jc w:val="both"/>
        <w:rPr>
          <w:sz w:val="28"/>
          <w:szCs w:val="28"/>
        </w:rPr>
      </w:pPr>
      <w:r w:rsidRPr="00EE416A">
        <w:rPr>
          <w:color w:val="auto"/>
          <w:sz w:val="28"/>
          <w:szCs w:val="28"/>
        </w:rPr>
        <w:t>– Корректирующие диагностические работы по русскому языку и литературе в общеобразователь</w:t>
      </w:r>
      <w:bookmarkStart w:id="0" w:name="_GoBack"/>
      <w:bookmarkEnd w:id="0"/>
      <w:r w:rsidRPr="00EE416A">
        <w:rPr>
          <w:color w:val="auto"/>
          <w:sz w:val="28"/>
          <w:szCs w:val="28"/>
        </w:rPr>
        <w:t>ных организациях, выпускники которых продемонстрировали низкие результаты ЕГЭ и ОГЭ по предметам (октябрь 2023 года и февраль 2024 года).</w:t>
      </w:r>
    </w:p>
    <w:p w:rsidR="00A656BF" w:rsidRPr="00EE416A" w:rsidRDefault="00A656BF" w:rsidP="00A65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416A">
        <w:rPr>
          <w:color w:val="auto"/>
          <w:sz w:val="28"/>
          <w:szCs w:val="28"/>
        </w:rPr>
        <w:t xml:space="preserve">Провести в ноябре 2023 года, феврале 2024 года инструктивно-методические совещания в образовательных организациях по результатам диагностических работ «Анализ типичных ошибок обучающихся. Рекомендации по преодолению выявленных ошибок». </w:t>
      </w:r>
    </w:p>
    <w:p w:rsidR="00A656BF" w:rsidRPr="00EE416A" w:rsidRDefault="00A656BF" w:rsidP="00A65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416A">
        <w:rPr>
          <w:color w:val="auto"/>
          <w:sz w:val="28"/>
          <w:szCs w:val="28"/>
        </w:rPr>
        <w:t>Продолжить проведение групповых и индивидуальных консультаций для учителей образовательных организаций региона по мере необходимости в течение 2023 – 2024 учебного года.</w:t>
      </w:r>
    </w:p>
    <w:p w:rsidR="00A656BF" w:rsidRPr="00EE416A" w:rsidRDefault="00A656BF" w:rsidP="00A65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416A">
        <w:rPr>
          <w:color w:val="auto"/>
          <w:sz w:val="28"/>
          <w:szCs w:val="28"/>
        </w:rPr>
        <w:t xml:space="preserve">В 2023 – 2024 учебном году </w:t>
      </w:r>
      <w:proofErr w:type="gramStart"/>
      <w:r w:rsidRPr="00EE416A">
        <w:rPr>
          <w:color w:val="auto"/>
          <w:sz w:val="28"/>
          <w:szCs w:val="28"/>
        </w:rPr>
        <w:t>запланированы</w:t>
      </w:r>
      <w:proofErr w:type="gramEnd"/>
      <w:r w:rsidRPr="00EE416A">
        <w:rPr>
          <w:color w:val="auto"/>
          <w:sz w:val="28"/>
          <w:szCs w:val="28"/>
        </w:rPr>
        <w:t xml:space="preserve">: </w:t>
      </w:r>
    </w:p>
    <w:p w:rsidR="00A656BF" w:rsidRPr="00EE416A" w:rsidRDefault="00A656BF" w:rsidP="00A65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416A">
        <w:rPr>
          <w:color w:val="auto"/>
          <w:sz w:val="28"/>
          <w:szCs w:val="28"/>
        </w:rPr>
        <w:t>– тренинги «Смысловое чтение и стратегии его реализации в урочной деятельности» для педагогов всех специализаций;</w:t>
      </w:r>
    </w:p>
    <w:p w:rsidR="00A656BF" w:rsidRPr="00EE416A" w:rsidRDefault="00A656BF" w:rsidP="00A65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416A">
        <w:rPr>
          <w:color w:val="auto"/>
          <w:sz w:val="28"/>
          <w:szCs w:val="28"/>
        </w:rPr>
        <w:t>– совещания руководителей муниципальных подразделений Липецкого регионального отделения ООО АССУЛ и МО учителей русского языка и литературы «Формы и методы организации итогового повторения и подготовки к ГИА»;</w:t>
      </w:r>
    </w:p>
    <w:p w:rsidR="00A656BF" w:rsidRPr="00EE416A" w:rsidRDefault="00A656BF" w:rsidP="00A656BF">
      <w:pPr>
        <w:pStyle w:val="Default"/>
        <w:ind w:firstLine="709"/>
        <w:jc w:val="both"/>
        <w:rPr>
          <w:sz w:val="28"/>
          <w:szCs w:val="28"/>
        </w:rPr>
      </w:pPr>
      <w:r w:rsidRPr="00EE416A">
        <w:rPr>
          <w:color w:val="auto"/>
          <w:sz w:val="28"/>
          <w:szCs w:val="28"/>
        </w:rPr>
        <w:t>– постоянно действующий семинар «Организация работы по подготовке к государственной итоговой аттестации».</w:t>
      </w:r>
    </w:p>
    <w:p w:rsidR="00A656BF" w:rsidRPr="00831673" w:rsidRDefault="00A656BF" w:rsidP="00831673">
      <w:pPr>
        <w:spacing w:after="0" w:line="240" w:lineRule="auto"/>
        <w:ind w:firstLine="709"/>
        <w:jc w:val="both"/>
      </w:pPr>
    </w:p>
    <w:sectPr w:rsidR="00A656BF" w:rsidRPr="0083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C22774"/>
    <w:multiLevelType w:val="hybridMultilevel"/>
    <w:tmpl w:val="00A6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9C61E21"/>
    <w:multiLevelType w:val="hybridMultilevel"/>
    <w:tmpl w:val="226C06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2D"/>
    <w:rsid w:val="000134C5"/>
    <w:rsid w:val="000D1FCE"/>
    <w:rsid w:val="001E64E6"/>
    <w:rsid w:val="00265110"/>
    <w:rsid w:val="003342FB"/>
    <w:rsid w:val="004301A7"/>
    <w:rsid w:val="00475F7F"/>
    <w:rsid w:val="005557A2"/>
    <w:rsid w:val="00597491"/>
    <w:rsid w:val="005C5482"/>
    <w:rsid w:val="005D6292"/>
    <w:rsid w:val="005F32FF"/>
    <w:rsid w:val="005F3667"/>
    <w:rsid w:val="00630246"/>
    <w:rsid w:val="007B6D94"/>
    <w:rsid w:val="00831673"/>
    <w:rsid w:val="00877BDB"/>
    <w:rsid w:val="00906AD5"/>
    <w:rsid w:val="009A2347"/>
    <w:rsid w:val="009D0885"/>
    <w:rsid w:val="00A640BC"/>
    <w:rsid w:val="00A656BF"/>
    <w:rsid w:val="00A86597"/>
    <w:rsid w:val="00B420C3"/>
    <w:rsid w:val="00CA4678"/>
    <w:rsid w:val="00D62A2C"/>
    <w:rsid w:val="00D6602D"/>
    <w:rsid w:val="00E5113A"/>
    <w:rsid w:val="00EC552B"/>
    <w:rsid w:val="00F00A24"/>
    <w:rsid w:val="00F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97491"/>
    <w:pPr>
      <w:keepNext/>
      <w:keepLines/>
      <w:numPr>
        <w:numId w:val="4"/>
      </w:numPr>
      <w:spacing w:before="480" w:after="0" w:line="240" w:lineRule="auto"/>
      <w:jc w:val="center"/>
      <w:outlineLvl w:val="0"/>
    </w:pPr>
    <w:rPr>
      <w:rFonts w:ascii="Cambria" w:eastAsia="SimSun" w:hAnsi="Cambria"/>
      <w:b/>
      <w:bCs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7491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="Cambria" w:eastAsia="SimSun" w:hAnsi="Cambria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97491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SimSun" w:hAnsi="Cambria"/>
      <w:b/>
      <w:bCs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91"/>
    <w:pPr>
      <w:keepNext/>
      <w:keepLines/>
      <w:numPr>
        <w:ilvl w:val="3"/>
        <w:numId w:val="4"/>
      </w:numPr>
      <w:spacing w:before="40" w:after="0" w:line="240" w:lineRule="auto"/>
      <w:outlineLvl w:val="3"/>
    </w:pPr>
    <w:rPr>
      <w:rFonts w:ascii="Cambria" w:eastAsia="SimSun" w:hAnsi="Cambria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91"/>
    <w:pPr>
      <w:keepNext/>
      <w:keepLines/>
      <w:numPr>
        <w:ilvl w:val="4"/>
        <w:numId w:val="4"/>
      </w:numPr>
      <w:spacing w:before="40" w:after="0" w:line="240" w:lineRule="auto"/>
      <w:outlineLvl w:val="4"/>
    </w:pPr>
    <w:rPr>
      <w:rFonts w:ascii="Cambria" w:eastAsia="SimSun" w:hAnsi="Cambria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91"/>
    <w:pPr>
      <w:keepNext/>
      <w:keepLines/>
      <w:numPr>
        <w:ilvl w:val="5"/>
        <w:numId w:val="4"/>
      </w:numPr>
      <w:spacing w:before="40" w:after="0" w:line="240" w:lineRule="auto"/>
      <w:outlineLvl w:val="5"/>
    </w:pPr>
    <w:rPr>
      <w:rFonts w:ascii="Cambria" w:eastAsia="SimSun" w:hAnsi="Cambria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91"/>
    <w:pPr>
      <w:keepNext/>
      <w:keepLines/>
      <w:numPr>
        <w:ilvl w:val="6"/>
        <w:numId w:val="4"/>
      </w:numPr>
      <w:spacing w:before="40" w:after="0" w:line="240" w:lineRule="auto"/>
      <w:outlineLvl w:val="6"/>
    </w:pPr>
    <w:rPr>
      <w:rFonts w:ascii="Cambria" w:eastAsia="SimSun" w:hAnsi="Cambria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91"/>
    <w:pPr>
      <w:keepNext/>
      <w:keepLines/>
      <w:numPr>
        <w:ilvl w:val="7"/>
        <w:numId w:val="4"/>
      </w:numPr>
      <w:spacing w:before="40" w:after="0" w:line="240" w:lineRule="auto"/>
      <w:outlineLvl w:val="7"/>
    </w:pPr>
    <w:rPr>
      <w:rFonts w:ascii="Cambria" w:eastAsia="SimSun" w:hAnsi="Cambria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91"/>
    <w:pPr>
      <w:keepNext/>
      <w:keepLines/>
      <w:numPr>
        <w:ilvl w:val="8"/>
        <w:numId w:val="4"/>
      </w:numPr>
      <w:spacing w:before="40" w:after="0" w:line="240" w:lineRule="auto"/>
      <w:outlineLvl w:val="8"/>
    </w:pPr>
    <w:rPr>
      <w:rFonts w:ascii="Cambria" w:eastAsia="SimSun" w:hAnsi="Cambria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34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basedOn w:val="a"/>
    <w:uiPriority w:val="1"/>
    <w:qFormat/>
    <w:rsid w:val="007B6D94"/>
    <w:pPr>
      <w:spacing w:after="0" w:line="240" w:lineRule="auto"/>
    </w:pPr>
    <w:rPr>
      <w:rFonts w:ascii="Calibri" w:eastAsia="Times New Roman" w:hAnsi="Calibri"/>
      <w:sz w:val="24"/>
      <w:szCs w:val="32"/>
    </w:rPr>
  </w:style>
  <w:style w:type="paragraph" w:customStyle="1" w:styleId="TableParagraph">
    <w:name w:val="Table Paragraph"/>
    <w:basedOn w:val="a"/>
    <w:uiPriority w:val="1"/>
    <w:qFormat/>
    <w:rsid w:val="00D62A2C"/>
    <w:pPr>
      <w:widowControl w:val="0"/>
      <w:autoSpaceDE w:val="0"/>
      <w:autoSpaceDN w:val="0"/>
      <w:spacing w:after="0" w:line="240" w:lineRule="auto"/>
      <w:ind w:left="97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97491"/>
    <w:rPr>
      <w:rFonts w:ascii="Cambria" w:eastAsia="SimSun" w:hAnsi="Cambria"/>
      <w:b/>
      <w:bCs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597491"/>
    <w:rPr>
      <w:rFonts w:ascii="Cambria" w:eastAsia="SimSun" w:hAnsi="Cambria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597491"/>
    <w:rPr>
      <w:rFonts w:ascii="Cambria" w:eastAsia="SimSun" w:hAnsi="Cambria"/>
      <w:b/>
      <w:bCs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7491"/>
    <w:rPr>
      <w:rFonts w:ascii="Cambria" w:eastAsia="SimSun" w:hAnsi="Cambria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7491"/>
    <w:rPr>
      <w:rFonts w:ascii="Cambria" w:eastAsia="SimSun" w:hAnsi="Cambria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7491"/>
    <w:rPr>
      <w:rFonts w:ascii="Cambria" w:eastAsia="SimSun" w:hAnsi="Cambria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97491"/>
    <w:rPr>
      <w:rFonts w:ascii="Cambria" w:eastAsia="SimSun" w:hAnsi="Cambria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97491"/>
    <w:rPr>
      <w:rFonts w:ascii="Cambria" w:eastAsia="SimSun" w:hAnsi="Cambria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97491"/>
    <w:rPr>
      <w:rFonts w:ascii="Cambria" w:eastAsia="SimSun" w:hAnsi="Cambria"/>
      <w:i/>
      <w:iCs/>
      <w:color w:val="272727"/>
      <w:sz w:val="21"/>
      <w:szCs w:val="21"/>
      <w:lang w:val="x-none" w:eastAsia="ru-RU"/>
    </w:rPr>
  </w:style>
  <w:style w:type="paragraph" w:styleId="a4">
    <w:name w:val="List Paragraph"/>
    <w:basedOn w:val="a"/>
    <w:uiPriority w:val="34"/>
    <w:qFormat/>
    <w:rsid w:val="005974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caption"/>
    <w:basedOn w:val="a"/>
    <w:next w:val="a"/>
    <w:uiPriority w:val="35"/>
    <w:unhideWhenUsed/>
    <w:qFormat/>
    <w:rsid w:val="00597491"/>
    <w:pPr>
      <w:spacing w:after="200" w:line="240" w:lineRule="auto"/>
      <w:jc w:val="right"/>
    </w:pPr>
    <w:rPr>
      <w:rFonts w:eastAsia="Calibri"/>
      <w:bCs/>
      <w:i/>
      <w:sz w:val="18"/>
      <w:szCs w:val="18"/>
      <w:lang w:eastAsia="ru-RU"/>
    </w:rPr>
  </w:style>
  <w:style w:type="paragraph" w:styleId="a6">
    <w:name w:val="Subtitle"/>
    <w:aliases w:val="Текст 2"/>
    <w:basedOn w:val="a"/>
    <w:next w:val="a"/>
    <w:link w:val="a7"/>
    <w:uiPriority w:val="11"/>
    <w:qFormat/>
    <w:rsid w:val="00597491"/>
    <w:pPr>
      <w:numPr>
        <w:ilvl w:val="1"/>
      </w:numPr>
      <w:spacing w:after="0" w:line="276" w:lineRule="auto"/>
      <w:ind w:left="-425" w:firstLine="709"/>
      <w:jc w:val="both"/>
    </w:pPr>
    <w:rPr>
      <w:rFonts w:eastAsia="Times New Roman"/>
      <w:iCs/>
      <w:color w:val="000000"/>
      <w:sz w:val="24"/>
      <w:szCs w:val="24"/>
      <w:lang w:eastAsia="ru-RU"/>
    </w:rPr>
  </w:style>
  <w:style w:type="character" w:customStyle="1" w:styleId="a7">
    <w:name w:val="Подзаголовок Знак"/>
    <w:aliases w:val="Текст 2 Знак"/>
    <w:basedOn w:val="a0"/>
    <w:link w:val="a6"/>
    <w:uiPriority w:val="11"/>
    <w:rsid w:val="00597491"/>
    <w:rPr>
      <w:rFonts w:eastAsia="Times New Roman"/>
      <w:i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97491"/>
    <w:pPr>
      <w:keepNext/>
      <w:keepLines/>
      <w:numPr>
        <w:numId w:val="4"/>
      </w:numPr>
      <w:spacing w:before="480" w:after="0" w:line="240" w:lineRule="auto"/>
      <w:jc w:val="center"/>
      <w:outlineLvl w:val="0"/>
    </w:pPr>
    <w:rPr>
      <w:rFonts w:ascii="Cambria" w:eastAsia="SimSun" w:hAnsi="Cambria"/>
      <w:b/>
      <w:bCs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7491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="Cambria" w:eastAsia="SimSun" w:hAnsi="Cambria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97491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SimSun" w:hAnsi="Cambria"/>
      <w:b/>
      <w:bCs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91"/>
    <w:pPr>
      <w:keepNext/>
      <w:keepLines/>
      <w:numPr>
        <w:ilvl w:val="3"/>
        <w:numId w:val="4"/>
      </w:numPr>
      <w:spacing w:before="40" w:after="0" w:line="240" w:lineRule="auto"/>
      <w:outlineLvl w:val="3"/>
    </w:pPr>
    <w:rPr>
      <w:rFonts w:ascii="Cambria" w:eastAsia="SimSun" w:hAnsi="Cambria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91"/>
    <w:pPr>
      <w:keepNext/>
      <w:keepLines/>
      <w:numPr>
        <w:ilvl w:val="4"/>
        <w:numId w:val="4"/>
      </w:numPr>
      <w:spacing w:before="40" w:after="0" w:line="240" w:lineRule="auto"/>
      <w:outlineLvl w:val="4"/>
    </w:pPr>
    <w:rPr>
      <w:rFonts w:ascii="Cambria" w:eastAsia="SimSun" w:hAnsi="Cambria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91"/>
    <w:pPr>
      <w:keepNext/>
      <w:keepLines/>
      <w:numPr>
        <w:ilvl w:val="5"/>
        <w:numId w:val="4"/>
      </w:numPr>
      <w:spacing w:before="40" w:after="0" w:line="240" w:lineRule="auto"/>
      <w:outlineLvl w:val="5"/>
    </w:pPr>
    <w:rPr>
      <w:rFonts w:ascii="Cambria" w:eastAsia="SimSun" w:hAnsi="Cambria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91"/>
    <w:pPr>
      <w:keepNext/>
      <w:keepLines/>
      <w:numPr>
        <w:ilvl w:val="6"/>
        <w:numId w:val="4"/>
      </w:numPr>
      <w:spacing w:before="40" w:after="0" w:line="240" w:lineRule="auto"/>
      <w:outlineLvl w:val="6"/>
    </w:pPr>
    <w:rPr>
      <w:rFonts w:ascii="Cambria" w:eastAsia="SimSun" w:hAnsi="Cambria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91"/>
    <w:pPr>
      <w:keepNext/>
      <w:keepLines/>
      <w:numPr>
        <w:ilvl w:val="7"/>
        <w:numId w:val="4"/>
      </w:numPr>
      <w:spacing w:before="40" w:after="0" w:line="240" w:lineRule="auto"/>
      <w:outlineLvl w:val="7"/>
    </w:pPr>
    <w:rPr>
      <w:rFonts w:ascii="Cambria" w:eastAsia="SimSun" w:hAnsi="Cambria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91"/>
    <w:pPr>
      <w:keepNext/>
      <w:keepLines/>
      <w:numPr>
        <w:ilvl w:val="8"/>
        <w:numId w:val="4"/>
      </w:numPr>
      <w:spacing w:before="40" w:after="0" w:line="240" w:lineRule="auto"/>
      <w:outlineLvl w:val="8"/>
    </w:pPr>
    <w:rPr>
      <w:rFonts w:ascii="Cambria" w:eastAsia="SimSun" w:hAnsi="Cambria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34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basedOn w:val="a"/>
    <w:uiPriority w:val="1"/>
    <w:qFormat/>
    <w:rsid w:val="007B6D94"/>
    <w:pPr>
      <w:spacing w:after="0" w:line="240" w:lineRule="auto"/>
    </w:pPr>
    <w:rPr>
      <w:rFonts w:ascii="Calibri" w:eastAsia="Times New Roman" w:hAnsi="Calibri"/>
      <w:sz w:val="24"/>
      <w:szCs w:val="32"/>
    </w:rPr>
  </w:style>
  <w:style w:type="paragraph" w:customStyle="1" w:styleId="TableParagraph">
    <w:name w:val="Table Paragraph"/>
    <w:basedOn w:val="a"/>
    <w:uiPriority w:val="1"/>
    <w:qFormat/>
    <w:rsid w:val="00D62A2C"/>
    <w:pPr>
      <w:widowControl w:val="0"/>
      <w:autoSpaceDE w:val="0"/>
      <w:autoSpaceDN w:val="0"/>
      <w:spacing w:after="0" w:line="240" w:lineRule="auto"/>
      <w:ind w:left="97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97491"/>
    <w:rPr>
      <w:rFonts w:ascii="Cambria" w:eastAsia="SimSun" w:hAnsi="Cambria"/>
      <w:b/>
      <w:bCs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597491"/>
    <w:rPr>
      <w:rFonts w:ascii="Cambria" w:eastAsia="SimSun" w:hAnsi="Cambria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597491"/>
    <w:rPr>
      <w:rFonts w:ascii="Cambria" w:eastAsia="SimSun" w:hAnsi="Cambria"/>
      <w:b/>
      <w:bCs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7491"/>
    <w:rPr>
      <w:rFonts w:ascii="Cambria" w:eastAsia="SimSun" w:hAnsi="Cambria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7491"/>
    <w:rPr>
      <w:rFonts w:ascii="Cambria" w:eastAsia="SimSun" w:hAnsi="Cambria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7491"/>
    <w:rPr>
      <w:rFonts w:ascii="Cambria" w:eastAsia="SimSun" w:hAnsi="Cambria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97491"/>
    <w:rPr>
      <w:rFonts w:ascii="Cambria" w:eastAsia="SimSun" w:hAnsi="Cambria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97491"/>
    <w:rPr>
      <w:rFonts w:ascii="Cambria" w:eastAsia="SimSun" w:hAnsi="Cambria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97491"/>
    <w:rPr>
      <w:rFonts w:ascii="Cambria" w:eastAsia="SimSun" w:hAnsi="Cambria"/>
      <w:i/>
      <w:iCs/>
      <w:color w:val="272727"/>
      <w:sz w:val="21"/>
      <w:szCs w:val="21"/>
      <w:lang w:val="x-none" w:eastAsia="ru-RU"/>
    </w:rPr>
  </w:style>
  <w:style w:type="paragraph" w:styleId="a4">
    <w:name w:val="List Paragraph"/>
    <w:basedOn w:val="a"/>
    <w:uiPriority w:val="34"/>
    <w:qFormat/>
    <w:rsid w:val="005974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caption"/>
    <w:basedOn w:val="a"/>
    <w:next w:val="a"/>
    <w:uiPriority w:val="35"/>
    <w:unhideWhenUsed/>
    <w:qFormat/>
    <w:rsid w:val="00597491"/>
    <w:pPr>
      <w:spacing w:after="200" w:line="240" w:lineRule="auto"/>
      <w:jc w:val="right"/>
    </w:pPr>
    <w:rPr>
      <w:rFonts w:eastAsia="Calibri"/>
      <w:bCs/>
      <w:i/>
      <w:sz w:val="18"/>
      <w:szCs w:val="18"/>
      <w:lang w:eastAsia="ru-RU"/>
    </w:rPr>
  </w:style>
  <w:style w:type="paragraph" w:styleId="a6">
    <w:name w:val="Subtitle"/>
    <w:aliases w:val="Текст 2"/>
    <w:basedOn w:val="a"/>
    <w:next w:val="a"/>
    <w:link w:val="a7"/>
    <w:uiPriority w:val="11"/>
    <w:qFormat/>
    <w:rsid w:val="00597491"/>
    <w:pPr>
      <w:numPr>
        <w:ilvl w:val="1"/>
      </w:numPr>
      <w:spacing w:after="0" w:line="276" w:lineRule="auto"/>
      <w:ind w:left="-425" w:firstLine="709"/>
      <w:jc w:val="both"/>
    </w:pPr>
    <w:rPr>
      <w:rFonts w:eastAsia="Times New Roman"/>
      <w:iCs/>
      <w:color w:val="000000"/>
      <w:sz w:val="24"/>
      <w:szCs w:val="24"/>
      <w:lang w:eastAsia="ru-RU"/>
    </w:rPr>
  </w:style>
  <w:style w:type="character" w:customStyle="1" w:styleId="a7">
    <w:name w:val="Подзаголовок Знак"/>
    <w:aliases w:val="Текст 2 Знак"/>
    <w:basedOn w:val="a0"/>
    <w:link w:val="a6"/>
    <w:uiPriority w:val="11"/>
    <w:rsid w:val="00597491"/>
    <w:rPr>
      <w:rFonts w:eastAsia="Times New Roman"/>
      <w:i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4803</Words>
  <Characters>27383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Методические рекомендации по совершенствованию организации и методики преподаван</vt:lpstr>
      <vt:lpstr>        Планируемые меры методической поддержки изучения учебных предметов в 2023-2024 у</vt:lpstr>
      <vt:lpstr>        Планируемые мероприятия методической поддержки изучения учебных предметов в 2023</vt:lpstr>
      <vt:lpstr>        Трансляция эффективных педагогических практик образовательных организаций с наиб</vt:lpstr>
      <vt:lpstr>        Планируемые корректирующие диагностические работы с учётом результатов ЕГЭ 2023 </vt:lpstr>
    </vt:vector>
  </TitlesOfParts>
  <Company>SPecialiST RePack</Company>
  <LinksUpToDate>false</LinksUpToDate>
  <CharactersWithSpaces>32122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</dc:creator>
  <cp:lastModifiedBy>Пользователь Windows</cp:lastModifiedBy>
  <cp:revision>2</cp:revision>
  <dcterms:created xsi:type="dcterms:W3CDTF">2023-11-21T22:25:00Z</dcterms:created>
  <dcterms:modified xsi:type="dcterms:W3CDTF">2023-11-21T22:25:00Z</dcterms:modified>
</cp:coreProperties>
</file>