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41280" w14:textId="7ABA7D9F" w:rsidR="006B3A8F" w:rsidRPr="006B3A8F" w:rsidRDefault="006B3A8F" w:rsidP="006B3A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8F">
        <w:rPr>
          <w:rFonts w:ascii="Times New Roman" w:hAnsi="Times New Roman" w:cs="Times New Roman"/>
          <w:b/>
          <w:bCs/>
          <w:sz w:val="28"/>
          <w:szCs w:val="28"/>
        </w:rPr>
        <w:t>Конкурсное испытание «Я - МАСТЕР» (в разрезе педагогический концепции)</w:t>
      </w:r>
    </w:p>
    <w:p w14:paraId="39B0C0AF" w14:textId="77777777" w:rsidR="00C443C7" w:rsidRDefault="00C443C7" w:rsidP="006B3A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3E84D6D" w14:textId="3E861A6E" w:rsidR="006B3A8F" w:rsidRPr="002C417F" w:rsidRDefault="006B3A8F" w:rsidP="006B3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17F">
        <w:rPr>
          <w:rFonts w:ascii="Times New Roman" w:hAnsi="Times New Roman" w:cs="Times New Roman"/>
          <w:b/>
          <w:bCs/>
          <w:sz w:val="24"/>
          <w:szCs w:val="24"/>
        </w:rPr>
        <w:t>Оценка выполнения конкурсного испытания</w:t>
      </w:r>
      <w:r w:rsidRPr="002C417F">
        <w:rPr>
          <w:rFonts w:ascii="Times New Roman" w:hAnsi="Times New Roman" w:cs="Times New Roman"/>
          <w:sz w:val="24"/>
          <w:szCs w:val="24"/>
        </w:rPr>
        <w:t xml:space="preserve"> осуществляется по 5 критериям. Все критерии являются равнозначными и оцениваются в </w:t>
      </w:r>
      <w:r w:rsidR="001F6800" w:rsidRPr="002C417F">
        <w:rPr>
          <w:rFonts w:ascii="Times New Roman" w:hAnsi="Times New Roman" w:cs="Times New Roman"/>
          <w:sz w:val="24"/>
          <w:szCs w:val="24"/>
        </w:rPr>
        <w:t>10 баллов.</w:t>
      </w:r>
    </w:p>
    <w:p w14:paraId="5A48D2F4" w14:textId="6E3BE43A" w:rsidR="001F6800" w:rsidRPr="002C417F" w:rsidRDefault="001F6800" w:rsidP="001F6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17F">
        <w:rPr>
          <w:rFonts w:ascii="Times New Roman" w:hAnsi="Times New Roman" w:cs="Times New Roman"/>
          <w:sz w:val="24"/>
          <w:szCs w:val="24"/>
        </w:rPr>
        <w:t xml:space="preserve">Максимальная оценка, выставляемая одним экспертом за конкурсное испытание – </w:t>
      </w:r>
      <w:r w:rsidR="002C417F" w:rsidRPr="002C417F">
        <w:rPr>
          <w:rFonts w:ascii="Times New Roman" w:hAnsi="Times New Roman" w:cs="Times New Roman"/>
          <w:sz w:val="24"/>
          <w:szCs w:val="24"/>
        </w:rPr>
        <w:t>5</w:t>
      </w:r>
      <w:r w:rsidRPr="002C417F">
        <w:rPr>
          <w:rFonts w:ascii="Times New Roman" w:hAnsi="Times New Roman" w:cs="Times New Roman"/>
          <w:sz w:val="24"/>
          <w:szCs w:val="24"/>
        </w:rPr>
        <w:t>0 баллов.</w:t>
      </w:r>
    </w:p>
    <w:p w14:paraId="46CEDD88" w14:textId="77777777" w:rsidR="001F6800" w:rsidRPr="002C417F" w:rsidRDefault="001F6800" w:rsidP="006B3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17F">
        <w:rPr>
          <w:rFonts w:ascii="Times New Roman" w:hAnsi="Times New Roman" w:cs="Times New Roman"/>
          <w:sz w:val="24"/>
          <w:szCs w:val="24"/>
        </w:rPr>
        <w:t xml:space="preserve">Каждый критерий включает 5 показателей, раскрывающих содержание критерия. </w:t>
      </w:r>
    </w:p>
    <w:p w14:paraId="01EEFAF6" w14:textId="609B7470" w:rsidR="006B3A8F" w:rsidRPr="002C417F" w:rsidRDefault="006B3A8F" w:rsidP="006B3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17F">
        <w:rPr>
          <w:rFonts w:ascii="Times New Roman" w:hAnsi="Times New Roman" w:cs="Times New Roman"/>
          <w:sz w:val="24"/>
          <w:szCs w:val="24"/>
        </w:rPr>
        <w:t>Каждый критерий оценивается в баллах:</w:t>
      </w:r>
    </w:p>
    <w:p w14:paraId="481E50DC" w14:textId="77777777" w:rsidR="006B3A8F" w:rsidRPr="002C417F" w:rsidRDefault="006B3A8F" w:rsidP="006B3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17F">
        <w:rPr>
          <w:rFonts w:ascii="Times New Roman" w:hAnsi="Times New Roman" w:cs="Times New Roman"/>
          <w:sz w:val="24"/>
          <w:szCs w:val="24"/>
        </w:rPr>
        <w:t>2 балла – «показатель проявлен в полной мере»;</w:t>
      </w:r>
    </w:p>
    <w:p w14:paraId="4E10E92E" w14:textId="77777777" w:rsidR="006B3A8F" w:rsidRPr="002C417F" w:rsidRDefault="006B3A8F" w:rsidP="006B3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17F">
        <w:rPr>
          <w:rFonts w:ascii="Times New Roman" w:hAnsi="Times New Roman" w:cs="Times New Roman"/>
          <w:sz w:val="24"/>
          <w:szCs w:val="24"/>
        </w:rPr>
        <w:t>1 балл – «показатель проявлен частично»;</w:t>
      </w:r>
    </w:p>
    <w:p w14:paraId="79CE71B5" w14:textId="77777777" w:rsidR="006B3A8F" w:rsidRDefault="006B3A8F" w:rsidP="006B3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17F">
        <w:rPr>
          <w:rFonts w:ascii="Times New Roman" w:hAnsi="Times New Roman" w:cs="Times New Roman"/>
          <w:sz w:val="24"/>
          <w:szCs w:val="24"/>
        </w:rPr>
        <w:t>0 баллов – «показатель не проявлен».</w:t>
      </w:r>
    </w:p>
    <w:p w14:paraId="13E2BC87" w14:textId="77777777" w:rsidR="002C417F" w:rsidRPr="002C417F" w:rsidRDefault="002C417F" w:rsidP="006B3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1F6800" w:rsidRPr="00A24BB1" w14:paraId="1786B7EC" w14:textId="77777777" w:rsidTr="009F787C">
        <w:tc>
          <w:tcPr>
            <w:tcW w:w="7508" w:type="dxa"/>
            <w:vAlign w:val="center"/>
          </w:tcPr>
          <w:p w14:paraId="60F67621" w14:textId="77777777" w:rsidR="001F6800" w:rsidRPr="00A24BB1" w:rsidRDefault="001F6800" w:rsidP="009F78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4BB1">
              <w:rPr>
                <w:rFonts w:ascii="Times New Roman" w:hAnsi="Times New Roman" w:cs="Times New Roman"/>
                <w:b/>
              </w:rPr>
              <w:t>Критерии и показатели</w:t>
            </w:r>
          </w:p>
        </w:tc>
        <w:tc>
          <w:tcPr>
            <w:tcW w:w="1837" w:type="dxa"/>
            <w:vAlign w:val="center"/>
          </w:tcPr>
          <w:p w14:paraId="6A1ECC85" w14:textId="77777777" w:rsidR="001F6800" w:rsidRDefault="001F6800" w:rsidP="009F78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4BB1">
              <w:rPr>
                <w:rFonts w:ascii="Times New Roman" w:hAnsi="Times New Roman" w:cs="Times New Roman"/>
                <w:b/>
              </w:rPr>
              <w:t>Оценка</w:t>
            </w:r>
          </w:p>
          <w:p w14:paraId="3A98EB46" w14:textId="77777777" w:rsidR="001F6800" w:rsidRPr="00A24BB1" w:rsidRDefault="001F6800" w:rsidP="009F78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F6800" w:rsidRPr="00A24BB1" w14:paraId="49A29769" w14:textId="77777777" w:rsidTr="009F787C">
        <w:tc>
          <w:tcPr>
            <w:tcW w:w="7508" w:type="dxa"/>
          </w:tcPr>
          <w:p w14:paraId="264A83E5" w14:textId="77777777" w:rsidR="001F6800" w:rsidRPr="00A24BB1" w:rsidRDefault="001F6800" w:rsidP="009F78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24BB1">
              <w:rPr>
                <w:rFonts w:ascii="Times New Roman" w:hAnsi="Times New Roman" w:cs="Times New Roman"/>
              </w:rPr>
              <w:t xml:space="preserve">1. </w:t>
            </w:r>
            <w:r w:rsidRPr="00A24BB1">
              <w:rPr>
                <w:rFonts w:ascii="Times New Roman" w:hAnsi="Times New Roman" w:cs="Times New Roman"/>
                <w:b/>
              </w:rPr>
              <w:t>Актуальность и методическая обоснованность представленного опыта</w:t>
            </w:r>
          </w:p>
        </w:tc>
        <w:tc>
          <w:tcPr>
            <w:tcW w:w="1837" w:type="dxa"/>
          </w:tcPr>
          <w:p w14:paraId="13B2B3A6" w14:textId="77777777" w:rsidR="001F6800" w:rsidRPr="002C417F" w:rsidRDefault="001F6800" w:rsidP="009F78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17F">
              <w:rPr>
                <w:rFonts w:ascii="Times New Roman" w:hAnsi="Times New Roman" w:cs="Times New Roman"/>
                <w:b/>
                <w:bCs/>
              </w:rPr>
              <w:t>0-10</w:t>
            </w:r>
          </w:p>
        </w:tc>
      </w:tr>
      <w:tr w:rsidR="001F6800" w:rsidRPr="00A24BB1" w14:paraId="2DB46862" w14:textId="77777777" w:rsidTr="009F787C">
        <w:tc>
          <w:tcPr>
            <w:tcW w:w="7508" w:type="dxa"/>
          </w:tcPr>
          <w:p w14:paraId="7D976225" w14:textId="77777777" w:rsidR="001F6800" w:rsidRPr="00A24BB1" w:rsidRDefault="001F6800" w:rsidP="001F6800">
            <w:pPr>
              <w:pStyle w:val="a3"/>
              <w:numPr>
                <w:ilvl w:val="1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24BB1">
              <w:rPr>
                <w:rFonts w:ascii="Times New Roman" w:hAnsi="Times New Roman" w:cs="Times New Roman"/>
              </w:rPr>
              <w:t>Обосновывает собственные педагогические идеи, опираясь на имеющийся эффективный опыт преподавания</w:t>
            </w:r>
          </w:p>
        </w:tc>
        <w:tc>
          <w:tcPr>
            <w:tcW w:w="1837" w:type="dxa"/>
          </w:tcPr>
          <w:p w14:paraId="339D1ED4" w14:textId="77777777" w:rsidR="001F6800" w:rsidRPr="002C417F" w:rsidRDefault="001F6800" w:rsidP="009F787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417F">
              <w:rPr>
                <w:rFonts w:ascii="Times New Roman" w:eastAsia="Times New Roman" w:hAnsi="Times New Roman" w:cs="Times New Roman"/>
                <w:lang w:eastAsia="ru-RU"/>
              </w:rPr>
              <w:t>0-2</w:t>
            </w:r>
          </w:p>
        </w:tc>
      </w:tr>
      <w:tr w:rsidR="001F6800" w:rsidRPr="00A24BB1" w14:paraId="21B8DEE7" w14:textId="77777777" w:rsidTr="009F787C">
        <w:tc>
          <w:tcPr>
            <w:tcW w:w="7508" w:type="dxa"/>
          </w:tcPr>
          <w:p w14:paraId="7D15485F" w14:textId="77777777" w:rsidR="001F6800" w:rsidRPr="00A24BB1" w:rsidRDefault="001F6800" w:rsidP="001F6800">
            <w:pPr>
              <w:pStyle w:val="a3"/>
              <w:numPr>
                <w:ilvl w:val="1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24BB1">
              <w:rPr>
                <w:rFonts w:ascii="Times New Roman" w:hAnsi="Times New Roman" w:cs="Times New Roman"/>
              </w:rPr>
              <w:t xml:space="preserve"> Демонстрирует актуальность представляемой технологии / методов / приемов</w:t>
            </w:r>
          </w:p>
        </w:tc>
        <w:tc>
          <w:tcPr>
            <w:tcW w:w="1837" w:type="dxa"/>
          </w:tcPr>
          <w:p w14:paraId="34865D5F" w14:textId="77777777" w:rsidR="001F6800" w:rsidRPr="002C417F" w:rsidRDefault="001F6800" w:rsidP="009F787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417F">
              <w:rPr>
                <w:rFonts w:ascii="Times New Roman" w:eastAsia="Times New Roman" w:hAnsi="Times New Roman" w:cs="Times New Roman"/>
                <w:lang w:eastAsia="ru-RU"/>
              </w:rPr>
              <w:t>0-2</w:t>
            </w:r>
          </w:p>
        </w:tc>
      </w:tr>
      <w:tr w:rsidR="001F6800" w:rsidRPr="00A24BB1" w14:paraId="28AC0725" w14:textId="77777777" w:rsidTr="009F787C">
        <w:tc>
          <w:tcPr>
            <w:tcW w:w="7508" w:type="dxa"/>
          </w:tcPr>
          <w:p w14:paraId="4C4C1225" w14:textId="77777777" w:rsidR="001F6800" w:rsidRPr="00A24BB1" w:rsidRDefault="001F6800" w:rsidP="001F6800">
            <w:pPr>
              <w:pStyle w:val="a3"/>
              <w:numPr>
                <w:ilvl w:val="1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24BB1">
              <w:rPr>
                <w:rFonts w:ascii="Times New Roman" w:hAnsi="Times New Roman" w:cs="Times New Roman"/>
              </w:rPr>
              <w:t xml:space="preserve"> Демонстрирует связь современных достижений науки в преподаваемой предметной области в рамках учебного предмета, дисциплины, междисциплинарного курса, профессионального модуля, практик</w:t>
            </w:r>
          </w:p>
        </w:tc>
        <w:tc>
          <w:tcPr>
            <w:tcW w:w="1837" w:type="dxa"/>
          </w:tcPr>
          <w:p w14:paraId="1D60E132" w14:textId="77777777" w:rsidR="001F6800" w:rsidRPr="002C417F" w:rsidRDefault="001F6800" w:rsidP="009F787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417F">
              <w:rPr>
                <w:rFonts w:ascii="Times New Roman" w:eastAsia="Times New Roman" w:hAnsi="Times New Roman" w:cs="Times New Roman"/>
                <w:lang w:eastAsia="ru-RU"/>
              </w:rPr>
              <w:t>0-2</w:t>
            </w:r>
          </w:p>
        </w:tc>
      </w:tr>
      <w:tr w:rsidR="001F6800" w:rsidRPr="00A24BB1" w14:paraId="0B9F771D" w14:textId="77777777" w:rsidTr="009F787C">
        <w:tc>
          <w:tcPr>
            <w:tcW w:w="7508" w:type="dxa"/>
          </w:tcPr>
          <w:p w14:paraId="6A9AD0F5" w14:textId="77777777" w:rsidR="001F6800" w:rsidRPr="00A24BB1" w:rsidRDefault="001F6800" w:rsidP="001F6800">
            <w:pPr>
              <w:pStyle w:val="a3"/>
              <w:numPr>
                <w:ilvl w:val="1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24BB1">
              <w:rPr>
                <w:rFonts w:ascii="Times New Roman" w:hAnsi="Times New Roman" w:cs="Times New Roman"/>
              </w:rPr>
              <w:t xml:space="preserve"> Обосновывает целесообразность предлагаемых решений в преподавании и доказывает их практическую значимость</w:t>
            </w:r>
          </w:p>
        </w:tc>
        <w:tc>
          <w:tcPr>
            <w:tcW w:w="1837" w:type="dxa"/>
          </w:tcPr>
          <w:p w14:paraId="504F41E3" w14:textId="77777777" w:rsidR="001F6800" w:rsidRPr="002C417F" w:rsidRDefault="001F6800" w:rsidP="009F787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417F">
              <w:rPr>
                <w:rFonts w:ascii="Times New Roman" w:eastAsia="Times New Roman" w:hAnsi="Times New Roman" w:cs="Times New Roman"/>
                <w:lang w:eastAsia="ru-RU"/>
              </w:rPr>
              <w:t>0-2</w:t>
            </w:r>
          </w:p>
        </w:tc>
      </w:tr>
      <w:tr w:rsidR="001F6800" w:rsidRPr="00A24BB1" w14:paraId="393808D8" w14:textId="77777777" w:rsidTr="009F787C">
        <w:tc>
          <w:tcPr>
            <w:tcW w:w="7508" w:type="dxa"/>
          </w:tcPr>
          <w:p w14:paraId="7FA9383F" w14:textId="77777777" w:rsidR="001F6800" w:rsidRPr="00A24BB1" w:rsidRDefault="001F6800" w:rsidP="001F6800">
            <w:pPr>
              <w:pStyle w:val="a3"/>
              <w:numPr>
                <w:ilvl w:val="1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24BB1">
              <w:rPr>
                <w:rFonts w:ascii="Times New Roman" w:hAnsi="Times New Roman" w:cs="Times New Roman"/>
              </w:rPr>
              <w:t>Обосновывает педагогическую целесообразность демонстрируемой технологии/методов/приемов</w:t>
            </w:r>
          </w:p>
        </w:tc>
        <w:tc>
          <w:tcPr>
            <w:tcW w:w="1837" w:type="dxa"/>
          </w:tcPr>
          <w:p w14:paraId="19DFC93E" w14:textId="77777777" w:rsidR="001F6800" w:rsidRPr="002C417F" w:rsidRDefault="001F6800" w:rsidP="009F787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417F">
              <w:rPr>
                <w:rFonts w:ascii="Times New Roman" w:eastAsia="Times New Roman" w:hAnsi="Times New Roman" w:cs="Times New Roman"/>
                <w:lang w:eastAsia="ru-RU"/>
              </w:rPr>
              <w:t>0-2</w:t>
            </w:r>
          </w:p>
        </w:tc>
      </w:tr>
      <w:tr w:rsidR="001F6800" w:rsidRPr="00A24BB1" w14:paraId="30DDBA6B" w14:textId="77777777" w:rsidTr="009F787C">
        <w:trPr>
          <w:trHeight w:val="381"/>
        </w:trPr>
        <w:tc>
          <w:tcPr>
            <w:tcW w:w="7508" w:type="dxa"/>
          </w:tcPr>
          <w:p w14:paraId="35B81E96" w14:textId="77777777" w:rsidR="001F6800" w:rsidRPr="00A24BB1" w:rsidRDefault="001F6800" w:rsidP="001F6800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  <w:r w:rsidRPr="00A24BB1">
              <w:rPr>
                <w:rFonts w:ascii="Times New Roman" w:hAnsi="Times New Roman" w:cs="Times New Roman"/>
                <w:b/>
              </w:rPr>
              <w:t>Культура публичного выступления</w:t>
            </w:r>
          </w:p>
        </w:tc>
        <w:tc>
          <w:tcPr>
            <w:tcW w:w="1837" w:type="dxa"/>
          </w:tcPr>
          <w:p w14:paraId="737A2B58" w14:textId="77777777" w:rsidR="001F6800" w:rsidRPr="002C417F" w:rsidRDefault="001F6800" w:rsidP="009F787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417F">
              <w:rPr>
                <w:rFonts w:ascii="Times New Roman" w:hAnsi="Times New Roman" w:cs="Times New Roman"/>
                <w:b/>
                <w:bCs/>
              </w:rPr>
              <w:t>0-10</w:t>
            </w:r>
          </w:p>
        </w:tc>
      </w:tr>
      <w:tr w:rsidR="001F6800" w:rsidRPr="00A24BB1" w14:paraId="309AB313" w14:textId="77777777" w:rsidTr="009F787C">
        <w:trPr>
          <w:trHeight w:val="615"/>
        </w:trPr>
        <w:tc>
          <w:tcPr>
            <w:tcW w:w="7508" w:type="dxa"/>
          </w:tcPr>
          <w:p w14:paraId="454560A1" w14:textId="77777777" w:rsidR="001F6800" w:rsidRPr="00A24BB1" w:rsidRDefault="001F6800" w:rsidP="001F6800">
            <w:pPr>
              <w:pStyle w:val="a3"/>
              <w:numPr>
                <w:ilvl w:val="1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24BB1">
              <w:rPr>
                <w:rFonts w:ascii="Times New Roman" w:hAnsi="Times New Roman" w:cs="Times New Roman"/>
              </w:rPr>
              <w:t>Грамотно и оптимально использует разные источники информации и формы работы с образовательными ресурсами</w:t>
            </w:r>
          </w:p>
        </w:tc>
        <w:tc>
          <w:tcPr>
            <w:tcW w:w="1837" w:type="dxa"/>
          </w:tcPr>
          <w:p w14:paraId="1198DE74" w14:textId="77777777" w:rsidR="001F6800" w:rsidRPr="002C417F" w:rsidRDefault="001F6800" w:rsidP="009F787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417F">
              <w:rPr>
                <w:rFonts w:ascii="Times New Roman" w:eastAsia="Times New Roman" w:hAnsi="Times New Roman" w:cs="Times New Roman"/>
                <w:lang w:eastAsia="ru-RU"/>
              </w:rPr>
              <w:t>0-2</w:t>
            </w:r>
          </w:p>
        </w:tc>
      </w:tr>
      <w:tr w:rsidR="001F6800" w:rsidRPr="00A24BB1" w14:paraId="3F049E92" w14:textId="77777777" w:rsidTr="009F787C">
        <w:tc>
          <w:tcPr>
            <w:tcW w:w="7508" w:type="dxa"/>
          </w:tcPr>
          <w:p w14:paraId="39D4BCD0" w14:textId="77777777" w:rsidR="001F6800" w:rsidRPr="00A24BB1" w:rsidRDefault="001F6800" w:rsidP="001F6800">
            <w:pPr>
              <w:pStyle w:val="a3"/>
              <w:numPr>
                <w:ilvl w:val="1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24BB1">
              <w:rPr>
                <w:rFonts w:ascii="Times New Roman" w:hAnsi="Times New Roman" w:cs="Times New Roman"/>
              </w:rPr>
              <w:t xml:space="preserve"> Демонстрирует глубину и широту знаний по теме, корректно и грамотно использует понятийный аппарат и научный язык</w:t>
            </w:r>
          </w:p>
        </w:tc>
        <w:tc>
          <w:tcPr>
            <w:tcW w:w="1837" w:type="dxa"/>
          </w:tcPr>
          <w:p w14:paraId="315C5A65" w14:textId="77777777" w:rsidR="001F6800" w:rsidRPr="002C417F" w:rsidRDefault="001F6800" w:rsidP="009F787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417F">
              <w:rPr>
                <w:rFonts w:ascii="Times New Roman" w:eastAsia="Times New Roman" w:hAnsi="Times New Roman" w:cs="Times New Roman"/>
                <w:lang w:eastAsia="ru-RU"/>
              </w:rPr>
              <w:t>0-2</w:t>
            </w:r>
          </w:p>
        </w:tc>
      </w:tr>
      <w:tr w:rsidR="001F6800" w:rsidRPr="00A24BB1" w14:paraId="35382911" w14:textId="77777777" w:rsidTr="009F787C">
        <w:tc>
          <w:tcPr>
            <w:tcW w:w="7508" w:type="dxa"/>
          </w:tcPr>
          <w:p w14:paraId="2F4424A0" w14:textId="77777777" w:rsidR="001F6800" w:rsidRPr="00A24BB1" w:rsidRDefault="001F6800" w:rsidP="001F6800">
            <w:pPr>
              <w:pStyle w:val="a3"/>
              <w:numPr>
                <w:ilvl w:val="1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24BB1">
              <w:rPr>
                <w:rFonts w:ascii="Times New Roman" w:hAnsi="Times New Roman" w:cs="Times New Roman"/>
              </w:rPr>
              <w:t xml:space="preserve"> Демонстрирует грамотность речи и языковую культуру</w:t>
            </w:r>
          </w:p>
        </w:tc>
        <w:tc>
          <w:tcPr>
            <w:tcW w:w="1837" w:type="dxa"/>
          </w:tcPr>
          <w:p w14:paraId="643DE2F1" w14:textId="77777777" w:rsidR="001F6800" w:rsidRPr="002C417F" w:rsidRDefault="001F6800" w:rsidP="009F787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417F">
              <w:rPr>
                <w:rFonts w:ascii="Times New Roman" w:eastAsia="Times New Roman" w:hAnsi="Times New Roman" w:cs="Times New Roman"/>
                <w:lang w:eastAsia="ru-RU"/>
              </w:rPr>
              <w:t>0-2</w:t>
            </w:r>
          </w:p>
        </w:tc>
      </w:tr>
      <w:tr w:rsidR="001F6800" w:rsidRPr="00A24BB1" w14:paraId="457AB2A1" w14:textId="77777777" w:rsidTr="009F787C">
        <w:tc>
          <w:tcPr>
            <w:tcW w:w="7508" w:type="dxa"/>
          </w:tcPr>
          <w:p w14:paraId="468C5222" w14:textId="77777777" w:rsidR="001F6800" w:rsidRPr="00A24BB1" w:rsidRDefault="001F6800" w:rsidP="001F6800">
            <w:pPr>
              <w:pStyle w:val="a3"/>
              <w:numPr>
                <w:ilvl w:val="1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24BB1">
              <w:rPr>
                <w:rFonts w:ascii="Times New Roman" w:hAnsi="Times New Roman" w:cs="Times New Roman"/>
              </w:rPr>
              <w:t xml:space="preserve"> Проявляет способность к анализу своей деятельности и осмыслению опыта, видит точки роста в своем личностном и профессиональном развитии</w:t>
            </w:r>
          </w:p>
        </w:tc>
        <w:tc>
          <w:tcPr>
            <w:tcW w:w="1837" w:type="dxa"/>
          </w:tcPr>
          <w:p w14:paraId="1037BDD8" w14:textId="77777777" w:rsidR="001F6800" w:rsidRPr="002C417F" w:rsidRDefault="001F6800" w:rsidP="009F787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417F">
              <w:rPr>
                <w:rFonts w:ascii="Times New Roman" w:eastAsia="Times New Roman" w:hAnsi="Times New Roman" w:cs="Times New Roman"/>
                <w:lang w:eastAsia="ru-RU"/>
              </w:rPr>
              <w:t>0-2</w:t>
            </w:r>
          </w:p>
        </w:tc>
      </w:tr>
      <w:tr w:rsidR="001F6800" w:rsidRPr="00A24BB1" w14:paraId="12FF2BD3" w14:textId="77777777" w:rsidTr="009F787C">
        <w:tc>
          <w:tcPr>
            <w:tcW w:w="7508" w:type="dxa"/>
          </w:tcPr>
          <w:p w14:paraId="0F2395F2" w14:textId="77777777" w:rsidR="001F6800" w:rsidRPr="00A24BB1" w:rsidRDefault="001F6800" w:rsidP="009F78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24BB1">
              <w:rPr>
                <w:rFonts w:ascii="Times New Roman" w:hAnsi="Times New Roman" w:cs="Times New Roman"/>
              </w:rPr>
              <w:t xml:space="preserve">2.5. Выступает четко и конкретно, излагает позицию ясно и кратко, показывает точное видение педагогической концепции </w:t>
            </w:r>
          </w:p>
        </w:tc>
        <w:tc>
          <w:tcPr>
            <w:tcW w:w="1837" w:type="dxa"/>
          </w:tcPr>
          <w:p w14:paraId="633C1504" w14:textId="77777777" w:rsidR="001F6800" w:rsidRPr="002C417F" w:rsidRDefault="001F6800" w:rsidP="009F787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417F">
              <w:rPr>
                <w:rFonts w:ascii="Times New Roman" w:eastAsia="Times New Roman" w:hAnsi="Times New Roman" w:cs="Times New Roman"/>
                <w:lang w:eastAsia="ru-RU"/>
              </w:rPr>
              <w:t>0-2</w:t>
            </w:r>
          </w:p>
        </w:tc>
      </w:tr>
      <w:tr w:rsidR="001F6800" w:rsidRPr="00A24BB1" w14:paraId="466E98BC" w14:textId="77777777" w:rsidTr="009F787C">
        <w:tc>
          <w:tcPr>
            <w:tcW w:w="7508" w:type="dxa"/>
          </w:tcPr>
          <w:p w14:paraId="6240EA4F" w14:textId="77777777" w:rsidR="001F6800" w:rsidRPr="00A24BB1" w:rsidRDefault="001F6800" w:rsidP="001F6800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  <w:r w:rsidRPr="00A24BB1">
              <w:rPr>
                <w:rFonts w:ascii="Times New Roman" w:hAnsi="Times New Roman" w:cs="Times New Roman"/>
                <w:b/>
              </w:rPr>
              <w:t>Знание передовых технологий практической подготовки</w:t>
            </w:r>
          </w:p>
        </w:tc>
        <w:tc>
          <w:tcPr>
            <w:tcW w:w="1837" w:type="dxa"/>
          </w:tcPr>
          <w:p w14:paraId="6F69BC6D" w14:textId="77777777" w:rsidR="001F6800" w:rsidRPr="002C417F" w:rsidRDefault="001F6800" w:rsidP="009F787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417F">
              <w:rPr>
                <w:rFonts w:ascii="Times New Roman" w:hAnsi="Times New Roman" w:cs="Times New Roman"/>
                <w:b/>
                <w:bCs/>
              </w:rPr>
              <w:t>0-10</w:t>
            </w:r>
          </w:p>
        </w:tc>
      </w:tr>
      <w:tr w:rsidR="001F6800" w:rsidRPr="00A24BB1" w14:paraId="6A3077D9" w14:textId="77777777" w:rsidTr="009F787C">
        <w:tc>
          <w:tcPr>
            <w:tcW w:w="7508" w:type="dxa"/>
          </w:tcPr>
          <w:p w14:paraId="1BE636F2" w14:textId="77777777" w:rsidR="001F6800" w:rsidRPr="00A24BB1" w:rsidRDefault="001F6800" w:rsidP="009F78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24BB1">
              <w:rPr>
                <w:rFonts w:ascii="Times New Roman" w:hAnsi="Times New Roman" w:cs="Times New Roman"/>
              </w:rPr>
              <w:t>3.1. Демонстрирует взаимосвязь образовательных результатов учебного предмета теоретической части (дисциплины, межпредметного курса, профессионального модуля) с практической подготовкой</w:t>
            </w:r>
          </w:p>
        </w:tc>
        <w:tc>
          <w:tcPr>
            <w:tcW w:w="1837" w:type="dxa"/>
          </w:tcPr>
          <w:p w14:paraId="69D6A2CD" w14:textId="77777777" w:rsidR="001F6800" w:rsidRPr="002C417F" w:rsidRDefault="001F6800" w:rsidP="009F787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417F">
              <w:rPr>
                <w:rFonts w:ascii="Times New Roman" w:eastAsia="Times New Roman" w:hAnsi="Times New Roman" w:cs="Times New Roman"/>
                <w:lang w:eastAsia="ru-RU"/>
              </w:rPr>
              <w:t>0-2</w:t>
            </w:r>
          </w:p>
        </w:tc>
      </w:tr>
      <w:tr w:rsidR="001F6800" w:rsidRPr="00A24BB1" w14:paraId="3F961864" w14:textId="77777777" w:rsidTr="009F787C">
        <w:tc>
          <w:tcPr>
            <w:tcW w:w="7508" w:type="dxa"/>
          </w:tcPr>
          <w:p w14:paraId="6072B6D1" w14:textId="77777777" w:rsidR="001F6800" w:rsidRPr="00A24BB1" w:rsidRDefault="001F6800" w:rsidP="009F78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24BB1">
              <w:rPr>
                <w:rFonts w:ascii="Times New Roman" w:hAnsi="Times New Roman" w:cs="Times New Roman"/>
              </w:rPr>
              <w:lastRenderedPageBreak/>
              <w:t>3.2. Демонстрирует владение передовыми технологиями практической подготовки обучающихся по преподаваемому учебному предмету (дисциплине, профессиональному модулю, междисциплинарному курсу)</w:t>
            </w:r>
          </w:p>
        </w:tc>
        <w:tc>
          <w:tcPr>
            <w:tcW w:w="1837" w:type="dxa"/>
          </w:tcPr>
          <w:p w14:paraId="2BDC5ADA" w14:textId="77777777" w:rsidR="001F6800" w:rsidRPr="002C417F" w:rsidRDefault="001F6800" w:rsidP="009F787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417F">
              <w:rPr>
                <w:rFonts w:ascii="Times New Roman" w:eastAsia="Times New Roman" w:hAnsi="Times New Roman" w:cs="Times New Roman"/>
                <w:lang w:eastAsia="ru-RU"/>
              </w:rPr>
              <w:t>0-2</w:t>
            </w:r>
          </w:p>
        </w:tc>
      </w:tr>
      <w:tr w:rsidR="001F6800" w:rsidRPr="00A24BB1" w14:paraId="729A33D7" w14:textId="77777777" w:rsidTr="009F787C">
        <w:tc>
          <w:tcPr>
            <w:tcW w:w="7508" w:type="dxa"/>
          </w:tcPr>
          <w:p w14:paraId="7C327AD5" w14:textId="77777777" w:rsidR="001F6800" w:rsidRPr="00A24BB1" w:rsidRDefault="001F6800" w:rsidP="009F78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24BB1">
              <w:rPr>
                <w:rFonts w:ascii="Times New Roman" w:hAnsi="Times New Roman" w:cs="Times New Roman"/>
              </w:rPr>
              <w:t>3.3. Обосновывает целесообразность применяемых педагогических технологий в педагогической деятельности</w:t>
            </w:r>
          </w:p>
        </w:tc>
        <w:tc>
          <w:tcPr>
            <w:tcW w:w="1837" w:type="dxa"/>
          </w:tcPr>
          <w:p w14:paraId="379F3AA9" w14:textId="77777777" w:rsidR="001F6800" w:rsidRPr="002C417F" w:rsidRDefault="001F6800" w:rsidP="009F787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417F">
              <w:rPr>
                <w:rFonts w:ascii="Times New Roman" w:eastAsia="Times New Roman" w:hAnsi="Times New Roman" w:cs="Times New Roman"/>
                <w:lang w:eastAsia="ru-RU"/>
              </w:rPr>
              <w:t>0-2</w:t>
            </w:r>
          </w:p>
        </w:tc>
      </w:tr>
      <w:tr w:rsidR="001F6800" w:rsidRPr="00A24BB1" w14:paraId="0DC178B2" w14:textId="77777777" w:rsidTr="009F787C">
        <w:tc>
          <w:tcPr>
            <w:tcW w:w="7508" w:type="dxa"/>
          </w:tcPr>
          <w:p w14:paraId="20C3C621" w14:textId="40F62A85" w:rsidR="001F6800" w:rsidRPr="00B93A0C" w:rsidRDefault="001F6800" w:rsidP="00B93A0C">
            <w:pPr>
              <w:pStyle w:val="a3"/>
              <w:numPr>
                <w:ilvl w:val="1"/>
                <w:numId w:val="8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93A0C">
              <w:rPr>
                <w:rFonts w:ascii="Times New Roman" w:hAnsi="Times New Roman" w:cs="Times New Roman"/>
              </w:rPr>
              <w:t>Демонстрирует методы, способы формирования у обучающихся учебной мотивации в получаемой профессии/специальности</w:t>
            </w:r>
          </w:p>
        </w:tc>
        <w:tc>
          <w:tcPr>
            <w:tcW w:w="1837" w:type="dxa"/>
          </w:tcPr>
          <w:p w14:paraId="11949FC1" w14:textId="77777777" w:rsidR="001F6800" w:rsidRPr="002C417F" w:rsidRDefault="001F6800" w:rsidP="009F787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417F">
              <w:rPr>
                <w:rFonts w:ascii="Times New Roman" w:eastAsia="Times New Roman" w:hAnsi="Times New Roman" w:cs="Times New Roman"/>
                <w:lang w:eastAsia="ru-RU"/>
              </w:rPr>
              <w:t>0-2</w:t>
            </w:r>
          </w:p>
        </w:tc>
      </w:tr>
      <w:tr w:rsidR="001F6800" w:rsidRPr="00A24BB1" w14:paraId="535F8C5D" w14:textId="77777777" w:rsidTr="009F787C">
        <w:tc>
          <w:tcPr>
            <w:tcW w:w="7508" w:type="dxa"/>
          </w:tcPr>
          <w:p w14:paraId="52400660" w14:textId="1BA019EC" w:rsidR="001F6800" w:rsidRPr="00B93A0C" w:rsidRDefault="001F6800" w:rsidP="00B93A0C">
            <w:pPr>
              <w:pStyle w:val="a3"/>
              <w:numPr>
                <w:ilvl w:val="1"/>
                <w:numId w:val="8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93A0C">
              <w:rPr>
                <w:rFonts w:ascii="Times New Roman" w:hAnsi="Times New Roman" w:cs="Times New Roman"/>
              </w:rPr>
              <w:t>Демонстрирует авторские педагогические решения в педагогической деятельности</w:t>
            </w:r>
          </w:p>
        </w:tc>
        <w:tc>
          <w:tcPr>
            <w:tcW w:w="1837" w:type="dxa"/>
          </w:tcPr>
          <w:p w14:paraId="7D41762D" w14:textId="77777777" w:rsidR="001F6800" w:rsidRPr="002C417F" w:rsidRDefault="001F6800" w:rsidP="009F787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417F">
              <w:rPr>
                <w:rFonts w:ascii="Times New Roman" w:eastAsia="Times New Roman" w:hAnsi="Times New Roman" w:cs="Times New Roman"/>
                <w:lang w:eastAsia="ru-RU"/>
              </w:rPr>
              <w:t>0-2</w:t>
            </w:r>
          </w:p>
        </w:tc>
      </w:tr>
      <w:tr w:rsidR="001F6800" w:rsidRPr="00A24BB1" w14:paraId="73733072" w14:textId="77777777" w:rsidTr="009F787C">
        <w:tc>
          <w:tcPr>
            <w:tcW w:w="7508" w:type="dxa"/>
          </w:tcPr>
          <w:p w14:paraId="1398BAE8" w14:textId="77777777" w:rsidR="001F6800" w:rsidRPr="00A24BB1" w:rsidRDefault="001F6800" w:rsidP="00B93A0C">
            <w:pPr>
              <w:pStyle w:val="a3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24BB1">
              <w:rPr>
                <w:rFonts w:ascii="Times New Roman" w:hAnsi="Times New Roman" w:cs="Times New Roman"/>
                <w:b/>
              </w:rPr>
              <w:t>Умение анализировать собственную деятельность</w:t>
            </w:r>
          </w:p>
        </w:tc>
        <w:tc>
          <w:tcPr>
            <w:tcW w:w="1837" w:type="dxa"/>
          </w:tcPr>
          <w:p w14:paraId="65471811" w14:textId="77777777" w:rsidR="001F6800" w:rsidRPr="002C417F" w:rsidRDefault="001F6800" w:rsidP="009F787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417F">
              <w:rPr>
                <w:rFonts w:ascii="Times New Roman" w:hAnsi="Times New Roman" w:cs="Times New Roman"/>
                <w:b/>
                <w:bCs/>
              </w:rPr>
              <w:t>0-10</w:t>
            </w:r>
          </w:p>
        </w:tc>
      </w:tr>
      <w:tr w:rsidR="001F6800" w:rsidRPr="00A24BB1" w14:paraId="1F810390" w14:textId="77777777" w:rsidTr="009F787C">
        <w:tc>
          <w:tcPr>
            <w:tcW w:w="7508" w:type="dxa"/>
          </w:tcPr>
          <w:p w14:paraId="25167150" w14:textId="77777777" w:rsidR="001F6800" w:rsidRPr="00A24BB1" w:rsidRDefault="001F6800" w:rsidP="009F78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24BB1">
              <w:rPr>
                <w:rFonts w:ascii="Times New Roman" w:hAnsi="Times New Roman" w:cs="Times New Roman"/>
              </w:rPr>
              <w:t>4.1. Демонстрирует результативность и потенциальные эффекты представляемых технологий/ методов/ приемов</w:t>
            </w:r>
          </w:p>
        </w:tc>
        <w:tc>
          <w:tcPr>
            <w:tcW w:w="1837" w:type="dxa"/>
          </w:tcPr>
          <w:p w14:paraId="6905D31E" w14:textId="77777777" w:rsidR="001F6800" w:rsidRPr="002C417F" w:rsidRDefault="001F6800" w:rsidP="009F787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417F">
              <w:rPr>
                <w:rFonts w:ascii="Times New Roman" w:eastAsia="Times New Roman" w:hAnsi="Times New Roman" w:cs="Times New Roman"/>
                <w:lang w:eastAsia="ru-RU"/>
              </w:rPr>
              <w:t>0-2</w:t>
            </w:r>
          </w:p>
        </w:tc>
      </w:tr>
      <w:tr w:rsidR="001F6800" w:rsidRPr="00A24BB1" w14:paraId="0878DCA3" w14:textId="77777777" w:rsidTr="009F787C">
        <w:tc>
          <w:tcPr>
            <w:tcW w:w="7508" w:type="dxa"/>
          </w:tcPr>
          <w:p w14:paraId="337260BD" w14:textId="77777777" w:rsidR="001F6800" w:rsidRPr="00A24BB1" w:rsidRDefault="001F6800" w:rsidP="009F78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24BB1">
              <w:rPr>
                <w:rFonts w:ascii="Times New Roman" w:hAnsi="Times New Roman" w:cs="Times New Roman"/>
              </w:rPr>
              <w:t>4.2. Проявляет способность к анализу своей деятельности и осмыслению опыта</w:t>
            </w:r>
          </w:p>
        </w:tc>
        <w:tc>
          <w:tcPr>
            <w:tcW w:w="1837" w:type="dxa"/>
          </w:tcPr>
          <w:p w14:paraId="45F5F9B1" w14:textId="77777777" w:rsidR="001F6800" w:rsidRPr="002C417F" w:rsidRDefault="001F6800" w:rsidP="009F787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417F">
              <w:rPr>
                <w:rFonts w:ascii="Times New Roman" w:eastAsia="Times New Roman" w:hAnsi="Times New Roman" w:cs="Times New Roman"/>
                <w:lang w:eastAsia="ru-RU"/>
              </w:rPr>
              <w:t>0-2</w:t>
            </w:r>
          </w:p>
        </w:tc>
      </w:tr>
      <w:tr w:rsidR="001F6800" w:rsidRPr="00A24BB1" w14:paraId="0D88D995" w14:textId="77777777" w:rsidTr="009F787C">
        <w:tc>
          <w:tcPr>
            <w:tcW w:w="7508" w:type="dxa"/>
          </w:tcPr>
          <w:p w14:paraId="1FB50AD2" w14:textId="77777777" w:rsidR="001F6800" w:rsidRPr="00A24BB1" w:rsidRDefault="001F6800" w:rsidP="009F78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24BB1">
              <w:rPr>
                <w:rFonts w:ascii="Times New Roman" w:hAnsi="Times New Roman" w:cs="Times New Roman"/>
              </w:rPr>
              <w:t>4.3. Находит проблемные точки роста в своем профессиональном и личностном развитии</w:t>
            </w:r>
          </w:p>
        </w:tc>
        <w:tc>
          <w:tcPr>
            <w:tcW w:w="1837" w:type="dxa"/>
          </w:tcPr>
          <w:p w14:paraId="7F6CD734" w14:textId="77777777" w:rsidR="001F6800" w:rsidRPr="002C417F" w:rsidRDefault="001F6800" w:rsidP="009F787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417F">
              <w:rPr>
                <w:rFonts w:ascii="Times New Roman" w:eastAsia="Times New Roman" w:hAnsi="Times New Roman" w:cs="Times New Roman"/>
                <w:lang w:eastAsia="ru-RU"/>
              </w:rPr>
              <w:t>0-2</w:t>
            </w:r>
          </w:p>
        </w:tc>
      </w:tr>
      <w:tr w:rsidR="001F6800" w:rsidRPr="00A24BB1" w14:paraId="2C9C2835" w14:textId="77777777" w:rsidTr="009F787C">
        <w:tc>
          <w:tcPr>
            <w:tcW w:w="7508" w:type="dxa"/>
          </w:tcPr>
          <w:p w14:paraId="560FEDFD" w14:textId="77777777" w:rsidR="001F6800" w:rsidRPr="00A24BB1" w:rsidRDefault="001F6800" w:rsidP="009F78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24BB1">
              <w:rPr>
                <w:rFonts w:ascii="Times New Roman" w:hAnsi="Times New Roman" w:cs="Times New Roman"/>
              </w:rPr>
              <w:t>4.4.  Предлагает конкретные рекомендации по использованию демонстрируемой технологии в педагогической деятельности</w:t>
            </w:r>
          </w:p>
        </w:tc>
        <w:tc>
          <w:tcPr>
            <w:tcW w:w="1837" w:type="dxa"/>
          </w:tcPr>
          <w:p w14:paraId="3C29D9FA" w14:textId="77777777" w:rsidR="001F6800" w:rsidRPr="002C417F" w:rsidRDefault="001F6800" w:rsidP="009F787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417F">
              <w:rPr>
                <w:rFonts w:ascii="Times New Roman" w:eastAsia="Times New Roman" w:hAnsi="Times New Roman" w:cs="Times New Roman"/>
                <w:lang w:eastAsia="ru-RU"/>
              </w:rPr>
              <w:t>0-2</w:t>
            </w:r>
          </w:p>
        </w:tc>
      </w:tr>
      <w:tr w:rsidR="001F6800" w:rsidRPr="00A24BB1" w14:paraId="1913A6DF" w14:textId="77777777" w:rsidTr="009F787C">
        <w:tc>
          <w:tcPr>
            <w:tcW w:w="7508" w:type="dxa"/>
          </w:tcPr>
          <w:p w14:paraId="7DBF51AA" w14:textId="77777777" w:rsidR="001F6800" w:rsidRPr="00A24BB1" w:rsidRDefault="001F6800" w:rsidP="009F78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24BB1">
              <w:rPr>
                <w:rFonts w:ascii="Times New Roman" w:hAnsi="Times New Roman" w:cs="Times New Roman"/>
              </w:rPr>
              <w:t>4.5.</w:t>
            </w:r>
            <w:r w:rsidRPr="00A24BB1">
              <w:t xml:space="preserve"> </w:t>
            </w:r>
            <w:r w:rsidRPr="00A24BB1">
              <w:rPr>
                <w:rFonts w:ascii="Times New Roman" w:hAnsi="Times New Roman" w:cs="Times New Roman"/>
              </w:rPr>
              <w:t xml:space="preserve">Убедительно анализирует представляемые образовательные достижения обучающихся в результате применения презентуемой педагогической системы </w:t>
            </w:r>
          </w:p>
        </w:tc>
        <w:tc>
          <w:tcPr>
            <w:tcW w:w="1837" w:type="dxa"/>
          </w:tcPr>
          <w:p w14:paraId="2FACF3D9" w14:textId="77777777" w:rsidR="001F6800" w:rsidRPr="002C417F" w:rsidRDefault="001F6800" w:rsidP="009F787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417F">
              <w:rPr>
                <w:rFonts w:ascii="Times New Roman" w:eastAsia="Times New Roman" w:hAnsi="Times New Roman" w:cs="Times New Roman"/>
                <w:lang w:eastAsia="ru-RU"/>
              </w:rPr>
              <w:t>0-2</w:t>
            </w:r>
          </w:p>
        </w:tc>
      </w:tr>
      <w:tr w:rsidR="001F6800" w:rsidRPr="00A24BB1" w14:paraId="7E86DB33" w14:textId="77777777" w:rsidTr="009F787C">
        <w:tc>
          <w:tcPr>
            <w:tcW w:w="7508" w:type="dxa"/>
          </w:tcPr>
          <w:p w14:paraId="21F58717" w14:textId="77777777" w:rsidR="001F6800" w:rsidRPr="00A24BB1" w:rsidRDefault="001F6800" w:rsidP="00B93A0C">
            <w:pPr>
              <w:pStyle w:val="a3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24BB1">
              <w:rPr>
                <w:rFonts w:ascii="Times New Roman" w:hAnsi="Times New Roman" w:cs="Times New Roman"/>
                <w:b/>
              </w:rPr>
              <w:t>Общая и профессиональная эрудиция</w:t>
            </w:r>
          </w:p>
        </w:tc>
        <w:tc>
          <w:tcPr>
            <w:tcW w:w="1837" w:type="dxa"/>
          </w:tcPr>
          <w:p w14:paraId="634C3B2B" w14:textId="77777777" w:rsidR="001F6800" w:rsidRPr="002C417F" w:rsidRDefault="001F6800" w:rsidP="009F78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417F">
              <w:rPr>
                <w:rFonts w:ascii="Times New Roman" w:hAnsi="Times New Roman" w:cs="Times New Roman"/>
                <w:b/>
                <w:bCs/>
              </w:rPr>
              <w:t>0-10</w:t>
            </w:r>
          </w:p>
        </w:tc>
      </w:tr>
      <w:tr w:rsidR="001F6800" w:rsidRPr="00A24BB1" w14:paraId="6904D862" w14:textId="77777777" w:rsidTr="009F787C">
        <w:tc>
          <w:tcPr>
            <w:tcW w:w="7508" w:type="dxa"/>
          </w:tcPr>
          <w:p w14:paraId="16943A07" w14:textId="77777777" w:rsidR="001F6800" w:rsidRPr="00A24BB1" w:rsidRDefault="001F6800" w:rsidP="009F787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24BB1">
              <w:rPr>
                <w:rFonts w:ascii="Times New Roman" w:hAnsi="Times New Roman" w:cs="Times New Roman"/>
              </w:rPr>
              <w:t>5.1. Широта и масштабность взгляда на профессию</w:t>
            </w:r>
          </w:p>
        </w:tc>
        <w:tc>
          <w:tcPr>
            <w:tcW w:w="1837" w:type="dxa"/>
          </w:tcPr>
          <w:p w14:paraId="4F82D3D1" w14:textId="77777777" w:rsidR="001F6800" w:rsidRPr="002C417F" w:rsidRDefault="001F6800" w:rsidP="009F787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417F">
              <w:rPr>
                <w:rFonts w:ascii="Times New Roman" w:eastAsia="Times New Roman" w:hAnsi="Times New Roman" w:cs="Times New Roman"/>
                <w:lang w:eastAsia="ru-RU"/>
              </w:rPr>
              <w:t>0-2</w:t>
            </w:r>
          </w:p>
        </w:tc>
      </w:tr>
      <w:tr w:rsidR="001F6800" w:rsidRPr="00A24BB1" w14:paraId="06D5F8A4" w14:textId="77777777" w:rsidTr="009F787C">
        <w:tc>
          <w:tcPr>
            <w:tcW w:w="7508" w:type="dxa"/>
          </w:tcPr>
          <w:p w14:paraId="79EE112C" w14:textId="77777777" w:rsidR="001F6800" w:rsidRPr="00A24BB1" w:rsidRDefault="001F6800" w:rsidP="009F78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24BB1">
              <w:rPr>
                <w:rFonts w:ascii="Times New Roman" w:hAnsi="Times New Roman" w:cs="Times New Roman"/>
              </w:rPr>
              <w:t>5.2. Умение формулировать общие тенденции развития профессионального образования</w:t>
            </w:r>
          </w:p>
        </w:tc>
        <w:tc>
          <w:tcPr>
            <w:tcW w:w="1837" w:type="dxa"/>
          </w:tcPr>
          <w:p w14:paraId="3D15C291" w14:textId="77777777" w:rsidR="001F6800" w:rsidRPr="002C417F" w:rsidRDefault="001F6800" w:rsidP="009F787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417F">
              <w:rPr>
                <w:rFonts w:ascii="Times New Roman" w:eastAsia="Times New Roman" w:hAnsi="Times New Roman" w:cs="Times New Roman"/>
                <w:lang w:eastAsia="ru-RU"/>
              </w:rPr>
              <w:t>0-2</w:t>
            </w:r>
          </w:p>
        </w:tc>
      </w:tr>
      <w:tr w:rsidR="001F6800" w:rsidRPr="00A24BB1" w14:paraId="37F79CB8" w14:textId="77777777" w:rsidTr="009F787C">
        <w:tc>
          <w:tcPr>
            <w:tcW w:w="7508" w:type="dxa"/>
          </w:tcPr>
          <w:p w14:paraId="59B05563" w14:textId="77777777" w:rsidR="001F6800" w:rsidRPr="00A24BB1" w:rsidRDefault="001F6800" w:rsidP="001F6800">
            <w:pPr>
              <w:pStyle w:val="a3"/>
              <w:numPr>
                <w:ilvl w:val="1"/>
                <w:numId w:val="3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24BB1">
              <w:rPr>
                <w:rFonts w:ascii="Times New Roman" w:hAnsi="Times New Roman" w:cs="Times New Roman"/>
              </w:rPr>
              <w:t xml:space="preserve"> Демонстрация связи с практикой, обращение внимания на</w:t>
            </w:r>
          </w:p>
          <w:p w14:paraId="5CC89E70" w14:textId="77777777" w:rsidR="001F6800" w:rsidRPr="00A24BB1" w:rsidRDefault="001F6800" w:rsidP="009F78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24BB1">
              <w:rPr>
                <w:rFonts w:ascii="Times New Roman" w:hAnsi="Times New Roman" w:cs="Times New Roman"/>
              </w:rPr>
              <w:t>вызовы времени и запросы социума</w:t>
            </w:r>
          </w:p>
        </w:tc>
        <w:tc>
          <w:tcPr>
            <w:tcW w:w="1837" w:type="dxa"/>
          </w:tcPr>
          <w:p w14:paraId="177328F9" w14:textId="77777777" w:rsidR="001F6800" w:rsidRPr="002C417F" w:rsidRDefault="001F6800" w:rsidP="009F787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417F">
              <w:rPr>
                <w:rFonts w:ascii="Times New Roman" w:eastAsia="Times New Roman" w:hAnsi="Times New Roman" w:cs="Times New Roman"/>
                <w:lang w:eastAsia="ru-RU"/>
              </w:rPr>
              <w:t>0-2</w:t>
            </w:r>
          </w:p>
        </w:tc>
      </w:tr>
      <w:tr w:rsidR="001F6800" w:rsidRPr="00A24BB1" w14:paraId="4018DCB0" w14:textId="77777777" w:rsidTr="009F787C">
        <w:tc>
          <w:tcPr>
            <w:tcW w:w="7508" w:type="dxa"/>
          </w:tcPr>
          <w:p w14:paraId="31440487" w14:textId="77777777" w:rsidR="001F6800" w:rsidRPr="00A24BB1" w:rsidRDefault="001F6800" w:rsidP="001F6800">
            <w:pPr>
              <w:pStyle w:val="a3"/>
              <w:numPr>
                <w:ilvl w:val="1"/>
                <w:numId w:val="3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24BB1">
              <w:rPr>
                <w:rFonts w:ascii="Times New Roman" w:hAnsi="Times New Roman" w:cs="Times New Roman"/>
              </w:rPr>
              <w:t xml:space="preserve"> Понимание ценностных ориентиров современной системы образования и наличие мировоззренческой позиции</w:t>
            </w:r>
          </w:p>
        </w:tc>
        <w:tc>
          <w:tcPr>
            <w:tcW w:w="1837" w:type="dxa"/>
          </w:tcPr>
          <w:p w14:paraId="196E860A" w14:textId="77777777" w:rsidR="001F6800" w:rsidRPr="002C417F" w:rsidRDefault="001F6800" w:rsidP="009F787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417F">
              <w:rPr>
                <w:rFonts w:ascii="Times New Roman" w:eastAsia="Times New Roman" w:hAnsi="Times New Roman" w:cs="Times New Roman"/>
                <w:lang w:eastAsia="ru-RU"/>
              </w:rPr>
              <w:t>0-2</w:t>
            </w:r>
          </w:p>
        </w:tc>
      </w:tr>
      <w:tr w:rsidR="001F6800" w:rsidRPr="00A24BB1" w14:paraId="1E050530" w14:textId="77777777" w:rsidTr="009F787C">
        <w:tc>
          <w:tcPr>
            <w:tcW w:w="7508" w:type="dxa"/>
          </w:tcPr>
          <w:p w14:paraId="14D7287A" w14:textId="77777777" w:rsidR="001F6800" w:rsidRPr="00A24BB1" w:rsidRDefault="001F6800" w:rsidP="009F78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24BB1">
              <w:rPr>
                <w:rFonts w:ascii="Times New Roman" w:hAnsi="Times New Roman" w:cs="Times New Roman"/>
              </w:rPr>
              <w:t>5.5.</w:t>
            </w:r>
            <w:r w:rsidRPr="00A24BB1">
              <w:t xml:space="preserve"> </w:t>
            </w:r>
            <w:r w:rsidRPr="00A24BB1">
              <w:rPr>
                <w:rFonts w:ascii="Times New Roman" w:hAnsi="Times New Roman" w:cs="Times New Roman"/>
              </w:rPr>
              <w:t>Понимание смысла своей собственной педагогической деятельности</w:t>
            </w:r>
          </w:p>
        </w:tc>
        <w:tc>
          <w:tcPr>
            <w:tcW w:w="1837" w:type="dxa"/>
          </w:tcPr>
          <w:p w14:paraId="1D389050" w14:textId="77777777" w:rsidR="001F6800" w:rsidRPr="002C417F" w:rsidRDefault="001F6800" w:rsidP="009F787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417F">
              <w:rPr>
                <w:rFonts w:ascii="Times New Roman" w:eastAsia="Times New Roman" w:hAnsi="Times New Roman" w:cs="Times New Roman"/>
                <w:lang w:eastAsia="ru-RU"/>
              </w:rPr>
              <w:t>0-2</w:t>
            </w:r>
          </w:p>
        </w:tc>
      </w:tr>
      <w:tr w:rsidR="001F6800" w:rsidRPr="00A24BB1" w14:paraId="0AEB7ADF" w14:textId="77777777" w:rsidTr="009F787C">
        <w:trPr>
          <w:trHeight w:val="70"/>
        </w:trPr>
        <w:tc>
          <w:tcPr>
            <w:tcW w:w="7508" w:type="dxa"/>
          </w:tcPr>
          <w:p w14:paraId="41A4B7C9" w14:textId="77777777" w:rsidR="001F6800" w:rsidRPr="00A24BB1" w:rsidRDefault="001F6800" w:rsidP="009F787C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4BB1">
              <w:rPr>
                <w:rFonts w:ascii="Times New Roman" w:hAnsi="Times New Roman" w:cs="Times New Roman"/>
                <w:b/>
                <w:bCs/>
              </w:rPr>
              <w:t>Итого (сумма баллов):</w:t>
            </w:r>
          </w:p>
        </w:tc>
        <w:tc>
          <w:tcPr>
            <w:tcW w:w="1837" w:type="dxa"/>
          </w:tcPr>
          <w:p w14:paraId="672B8072" w14:textId="77777777" w:rsidR="001F6800" w:rsidRPr="00FC39AF" w:rsidRDefault="001F6800" w:rsidP="009F78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39AF">
              <w:rPr>
                <w:rFonts w:ascii="Times New Roman" w:hAnsi="Times New Roman" w:cs="Times New Roman"/>
                <w:b/>
                <w:bCs/>
              </w:rPr>
              <w:t>0-</w:t>
            </w:r>
            <w:r w:rsidRPr="002C417F"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</w:tr>
    </w:tbl>
    <w:p w14:paraId="6666B2F4" w14:textId="0E090613" w:rsidR="001F6800" w:rsidRDefault="001F6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3ABA62" w14:textId="670CECE8" w:rsidR="001363FB" w:rsidRDefault="00136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E98008" w14:textId="19E1A77F" w:rsidR="001363FB" w:rsidRDefault="00136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7C55C7" w14:textId="77777777" w:rsidR="00411262" w:rsidRPr="001363FB" w:rsidRDefault="00411262" w:rsidP="00DA3D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11262" w:rsidRPr="001363F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8F8C2" w14:textId="77777777" w:rsidR="0054147B" w:rsidRDefault="0054147B" w:rsidP="00BB179D">
      <w:pPr>
        <w:spacing w:after="0" w:line="240" w:lineRule="auto"/>
      </w:pPr>
      <w:r>
        <w:separator/>
      </w:r>
    </w:p>
  </w:endnote>
  <w:endnote w:type="continuationSeparator" w:id="0">
    <w:p w14:paraId="00A9A672" w14:textId="77777777" w:rsidR="0054147B" w:rsidRDefault="0054147B" w:rsidP="00BB1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35688" w14:textId="77777777" w:rsidR="0054147B" w:rsidRDefault="0054147B" w:rsidP="00BB179D">
      <w:pPr>
        <w:spacing w:after="0" w:line="240" w:lineRule="auto"/>
      </w:pPr>
      <w:r>
        <w:separator/>
      </w:r>
    </w:p>
  </w:footnote>
  <w:footnote w:type="continuationSeparator" w:id="0">
    <w:p w14:paraId="427F1EBA" w14:textId="77777777" w:rsidR="0054147B" w:rsidRDefault="0054147B" w:rsidP="00BB1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8126827"/>
      <w:docPartObj>
        <w:docPartGallery w:val="Page Numbers (Top of Page)"/>
        <w:docPartUnique/>
      </w:docPartObj>
    </w:sdtPr>
    <w:sdtEndPr/>
    <w:sdtContent>
      <w:p w14:paraId="65D48B5E" w14:textId="0A14CDA2" w:rsidR="00BB179D" w:rsidRDefault="00BB179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83F">
          <w:rPr>
            <w:noProof/>
          </w:rPr>
          <w:t>11</w:t>
        </w:r>
        <w:r>
          <w:fldChar w:fldCharType="end"/>
        </w:r>
      </w:p>
    </w:sdtContent>
  </w:sdt>
  <w:p w14:paraId="14472EB4" w14:textId="77777777" w:rsidR="00BB179D" w:rsidRDefault="00BB179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13735"/>
    <w:multiLevelType w:val="hybridMultilevel"/>
    <w:tmpl w:val="4AA64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B2570"/>
    <w:multiLevelType w:val="multilevel"/>
    <w:tmpl w:val="C2F82A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B1251D7"/>
    <w:multiLevelType w:val="multilevel"/>
    <w:tmpl w:val="C2AE29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D202A32"/>
    <w:multiLevelType w:val="multilevel"/>
    <w:tmpl w:val="DB409F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EC96702"/>
    <w:multiLevelType w:val="multilevel"/>
    <w:tmpl w:val="F16423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72" w:hanging="1800"/>
      </w:pPr>
      <w:rPr>
        <w:rFonts w:hint="default"/>
      </w:rPr>
    </w:lvl>
  </w:abstractNum>
  <w:abstractNum w:abstractNumId="5" w15:restartNumberingAfterBreak="0">
    <w:nsid w:val="42A03FF9"/>
    <w:multiLevelType w:val="multilevel"/>
    <w:tmpl w:val="DA6E384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63BA1FF9"/>
    <w:multiLevelType w:val="multilevel"/>
    <w:tmpl w:val="C2F82A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6A4648D2"/>
    <w:multiLevelType w:val="multilevel"/>
    <w:tmpl w:val="B58655F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72B56359"/>
    <w:multiLevelType w:val="multilevel"/>
    <w:tmpl w:val="DC0A2D70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11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72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A8B"/>
    <w:rsid w:val="000979B6"/>
    <w:rsid w:val="000B0950"/>
    <w:rsid w:val="001363FB"/>
    <w:rsid w:val="00157734"/>
    <w:rsid w:val="00177A68"/>
    <w:rsid w:val="001D5EE1"/>
    <w:rsid w:val="001D76C8"/>
    <w:rsid w:val="001E04AA"/>
    <w:rsid w:val="001F6800"/>
    <w:rsid w:val="002A4BC7"/>
    <w:rsid w:val="002C417F"/>
    <w:rsid w:val="002E6722"/>
    <w:rsid w:val="00327859"/>
    <w:rsid w:val="00411262"/>
    <w:rsid w:val="00445BE6"/>
    <w:rsid w:val="004530F7"/>
    <w:rsid w:val="00516825"/>
    <w:rsid w:val="0054147B"/>
    <w:rsid w:val="005C437F"/>
    <w:rsid w:val="00616353"/>
    <w:rsid w:val="006164D0"/>
    <w:rsid w:val="00682903"/>
    <w:rsid w:val="006B3A8F"/>
    <w:rsid w:val="0071208C"/>
    <w:rsid w:val="00751276"/>
    <w:rsid w:val="00803F44"/>
    <w:rsid w:val="008B3CE6"/>
    <w:rsid w:val="008D471C"/>
    <w:rsid w:val="008F4A40"/>
    <w:rsid w:val="009136A3"/>
    <w:rsid w:val="00940D73"/>
    <w:rsid w:val="009F02E5"/>
    <w:rsid w:val="009F391F"/>
    <w:rsid w:val="009F787C"/>
    <w:rsid w:val="00A337BA"/>
    <w:rsid w:val="00AA1726"/>
    <w:rsid w:val="00B0059F"/>
    <w:rsid w:val="00B212C2"/>
    <w:rsid w:val="00B2185B"/>
    <w:rsid w:val="00B7489E"/>
    <w:rsid w:val="00B93A0C"/>
    <w:rsid w:val="00BA543B"/>
    <w:rsid w:val="00BB179D"/>
    <w:rsid w:val="00BC0692"/>
    <w:rsid w:val="00BC44C3"/>
    <w:rsid w:val="00C443C7"/>
    <w:rsid w:val="00CA7A8B"/>
    <w:rsid w:val="00D642BA"/>
    <w:rsid w:val="00DA3D8B"/>
    <w:rsid w:val="00DD283F"/>
    <w:rsid w:val="00E01053"/>
    <w:rsid w:val="00E1315F"/>
    <w:rsid w:val="00E8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0C70E"/>
  <w15:docId w15:val="{D030C61F-B5C9-495D-9113-71AB9DAC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642BA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642BA"/>
    <w:rPr>
      <w:rFonts w:ascii="Calibri" w:eastAsia="Calibri" w:hAnsi="Calibri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1F6800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sz w:val="24"/>
      <w:szCs w:val="24"/>
    </w:rPr>
  </w:style>
  <w:style w:type="table" w:styleId="a4">
    <w:name w:val="Table Grid"/>
    <w:basedOn w:val="a1"/>
    <w:uiPriority w:val="39"/>
    <w:rsid w:val="001F6800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B1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179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B1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179D"/>
  </w:style>
  <w:style w:type="paragraph" w:styleId="a9">
    <w:name w:val="footer"/>
    <w:basedOn w:val="a"/>
    <w:link w:val="aa"/>
    <w:uiPriority w:val="99"/>
    <w:unhideWhenUsed/>
    <w:rsid w:val="00BB1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1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KK4178</dc:creator>
  <cp:lastModifiedBy>Ласточкин Александр</cp:lastModifiedBy>
  <cp:revision>3</cp:revision>
  <cp:lastPrinted>2023-02-01T11:37:00Z</cp:lastPrinted>
  <dcterms:created xsi:type="dcterms:W3CDTF">2024-03-06T11:31:00Z</dcterms:created>
  <dcterms:modified xsi:type="dcterms:W3CDTF">2024-03-18T13:07:00Z</dcterms:modified>
</cp:coreProperties>
</file>