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7" w:rsidRPr="00205957" w:rsidRDefault="00205957" w:rsidP="00205957">
      <w:pPr>
        <w:pStyle w:val="1"/>
        <w:ind w:left="842"/>
      </w:pPr>
      <w:r w:rsidRPr="00205957">
        <w:t>ПРОФЕССИОНАЛЬНОЕ</w:t>
      </w:r>
      <w:r w:rsidRPr="00205957">
        <w:rPr>
          <w:spacing w:val="-6"/>
        </w:rPr>
        <w:t xml:space="preserve"> </w:t>
      </w:r>
      <w:r w:rsidRPr="00205957">
        <w:rPr>
          <w:spacing w:val="-2"/>
        </w:rPr>
        <w:t>ПОРТФОЛИО</w:t>
      </w:r>
    </w:p>
    <w:p w:rsidR="00205957" w:rsidRPr="00205957" w:rsidRDefault="00205957" w:rsidP="00205957">
      <w:pPr>
        <w:pStyle w:val="a3"/>
        <w:spacing w:before="21"/>
        <w:ind w:left="821"/>
      </w:pPr>
      <w:r w:rsidRPr="00205957">
        <w:t>(фотопортрет</w:t>
      </w:r>
      <w:r w:rsidRPr="00205957">
        <w:rPr>
          <w:spacing w:val="-1"/>
        </w:rPr>
        <w:t xml:space="preserve"> </w:t>
      </w:r>
      <w:r w:rsidRPr="00205957">
        <w:rPr>
          <w:spacing w:val="-4"/>
        </w:rPr>
        <w:t>4X6)</w:t>
      </w:r>
    </w:p>
    <w:p w:rsidR="00205957" w:rsidRPr="00205957" w:rsidRDefault="00205957" w:rsidP="00205957">
      <w:pPr>
        <w:pStyle w:val="a3"/>
        <w:spacing w:line="20" w:lineRule="exact"/>
        <w:ind w:left="6675"/>
        <w:rPr>
          <w:sz w:val="2"/>
        </w:rPr>
      </w:pPr>
      <w:r w:rsidRPr="00205957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C2F198" wp14:editId="58BB31E1">
                <wp:extent cx="2222500" cy="7620"/>
                <wp:effectExtent l="6350" t="10160" r="9525" b="1270"/>
                <wp:docPr id="2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7620"/>
                          <a:chOff x="0" y="0"/>
                          <a:chExt cx="3500" cy="12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00" cy="0"/>
                          </a:xfrm>
                          <a:prstGeom prst="line">
                            <a:avLst/>
                          </a:prstGeom>
                          <a:noFill/>
                          <a:ln w="7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4B29E" id="docshapegroup11" o:spid="_x0000_s1026" style="width:175pt;height:.6pt;mso-position-horizontal-relative:char;mso-position-vertical-relative:line" coordsize="35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">
                <v:line id="Line 22" o:spid="_x0000_s1027" style="position:absolute;visibility:visible;mso-wrap-style:square" from="0,6" to="35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" strokeweight=".2005mm"/>
                <w10:anchorlock/>
              </v:group>
            </w:pict>
          </mc:Fallback>
        </mc:AlternateContent>
      </w:r>
    </w:p>
    <w:p w:rsidR="00205957" w:rsidRPr="00205957" w:rsidRDefault="00205957" w:rsidP="00205957">
      <w:pPr>
        <w:spacing w:line="256" w:lineRule="exact"/>
        <w:ind w:right="2541"/>
        <w:jc w:val="right"/>
        <w:rPr>
          <w:sz w:val="24"/>
        </w:rPr>
      </w:pPr>
      <w:r w:rsidRPr="00205957">
        <w:rPr>
          <w:spacing w:val="-2"/>
          <w:sz w:val="24"/>
        </w:rPr>
        <w:t>фамилия</w:t>
      </w:r>
    </w:p>
    <w:p w:rsidR="00205957" w:rsidRPr="00205957" w:rsidRDefault="00205957" w:rsidP="00205957">
      <w:pPr>
        <w:pStyle w:val="a3"/>
        <w:spacing w:before="4"/>
        <w:rPr>
          <w:sz w:val="25"/>
        </w:rPr>
      </w:pPr>
      <w:r w:rsidRPr="0020595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756087" wp14:editId="5204E213">
                <wp:simplePos x="0" y="0"/>
                <wp:positionH relativeFrom="page">
                  <wp:posOffset>4797425</wp:posOffset>
                </wp:positionH>
                <wp:positionV relativeFrom="paragraph">
                  <wp:posOffset>200660</wp:posOffset>
                </wp:positionV>
                <wp:extent cx="2222500" cy="127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7555 7555"/>
                            <a:gd name="T1" fmla="*/ T0 w 3500"/>
                            <a:gd name="T2" fmla="+- 0 11055 7555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BF2D" id="docshape12" o:spid="_x0000_s1026" style="position:absolute;margin-left:377.75pt;margin-top:15.8pt;width:1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" path="m,l3500,e" filled="f" strokeweight=".2005mm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205957" w:rsidRPr="00205957" w:rsidRDefault="00205957" w:rsidP="00205957">
      <w:pPr>
        <w:ind w:right="1975"/>
        <w:jc w:val="right"/>
        <w:rPr>
          <w:sz w:val="24"/>
        </w:rPr>
      </w:pPr>
      <w:r w:rsidRPr="00205957">
        <w:rPr>
          <w:sz w:val="24"/>
        </w:rPr>
        <w:t>имя,</w:t>
      </w:r>
      <w:r w:rsidRPr="00205957">
        <w:rPr>
          <w:spacing w:val="-6"/>
          <w:sz w:val="24"/>
        </w:rPr>
        <w:t xml:space="preserve"> </w:t>
      </w:r>
      <w:r w:rsidRPr="00205957">
        <w:rPr>
          <w:spacing w:val="-2"/>
          <w:sz w:val="24"/>
        </w:rPr>
        <w:t>отчество</w:t>
      </w:r>
    </w:p>
    <w:p w:rsidR="00205957" w:rsidRPr="00205957" w:rsidRDefault="00205957" w:rsidP="00205957">
      <w:pPr>
        <w:pStyle w:val="a3"/>
        <w:spacing w:before="4"/>
        <w:rPr>
          <w:sz w:val="25"/>
        </w:rPr>
      </w:pPr>
      <w:r w:rsidRPr="0020595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61D43D" wp14:editId="6417D9C3">
                <wp:simplePos x="0" y="0"/>
                <wp:positionH relativeFrom="page">
                  <wp:posOffset>4797425</wp:posOffset>
                </wp:positionH>
                <wp:positionV relativeFrom="paragraph">
                  <wp:posOffset>200660</wp:posOffset>
                </wp:positionV>
                <wp:extent cx="2222500" cy="127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>
                            <a:gd name="T0" fmla="+- 0 7555 7555"/>
                            <a:gd name="T1" fmla="*/ T0 w 3500"/>
                            <a:gd name="T2" fmla="+- 0 11055 7555"/>
                            <a:gd name="T3" fmla="*/ T2 w 3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0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2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BA704" id="docshape13" o:spid="_x0000_s1026" style="position:absolute;margin-left:377.75pt;margin-top:15.8pt;width:1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" path="m,l3500,e" filled="f" strokeweight=".2005mm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205957" w:rsidRPr="00205957" w:rsidRDefault="00205957" w:rsidP="00205957">
      <w:pPr>
        <w:ind w:right="1257"/>
        <w:jc w:val="right"/>
        <w:rPr>
          <w:sz w:val="24"/>
        </w:rPr>
      </w:pPr>
      <w:r w:rsidRPr="00205957">
        <w:rPr>
          <w:sz w:val="24"/>
        </w:rPr>
        <w:t>номинация</w:t>
      </w:r>
      <w:r w:rsidRPr="00205957">
        <w:rPr>
          <w:spacing w:val="-9"/>
          <w:sz w:val="24"/>
        </w:rPr>
        <w:t xml:space="preserve"> </w:t>
      </w:r>
      <w:r w:rsidRPr="00205957">
        <w:rPr>
          <w:spacing w:val="-2"/>
          <w:sz w:val="24"/>
        </w:rPr>
        <w:t>конкурса</w:t>
      </w:r>
    </w:p>
    <w:p w:rsidR="00205957" w:rsidRPr="00205957" w:rsidRDefault="00205957" w:rsidP="00205957">
      <w:pPr>
        <w:pStyle w:val="a3"/>
        <w:rPr>
          <w:sz w:val="20"/>
        </w:rPr>
      </w:pPr>
    </w:p>
    <w:p w:rsidR="00205957" w:rsidRPr="00205957" w:rsidRDefault="00205957" w:rsidP="00205957">
      <w:pPr>
        <w:pStyle w:val="a3"/>
        <w:rPr>
          <w:sz w:val="20"/>
        </w:rPr>
      </w:pPr>
    </w:p>
    <w:p w:rsidR="00205957" w:rsidRPr="00205957" w:rsidRDefault="00205957" w:rsidP="00205957">
      <w:pPr>
        <w:pStyle w:val="a3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205957" w:rsidRPr="00205957" w:rsidTr="00170C62">
        <w:trPr>
          <w:trHeight w:val="560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</w:p>
          <w:p w:rsidR="00205957" w:rsidRPr="00205957" w:rsidRDefault="00205957" w:rsidP="00170C62">
            <w:pPr>
              <w:pStyle w:val="TableParagraph"/>
              <w:ind w:left="4561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1.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Общие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сведения</w:t>
            </w:r>
            <w:proofErr w:type="spellEnd"/>
          </w:p>
        </w:tc>
      </w:tr>
      <w:tr w:rsidR="00205957" w:rsidRPr="00205957" w:rsidTr="00170C62">
        <w:trPr>
          <w:trHeight w:val="560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</w:p>
          <w:p w:rsidR="00205957" w:rsidRPr="00205957" w:rsidRDefault="00205957" w:rsidP="00170C62">
            <w:pPr>
              <w:pStyle w:val="TableParagraph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Населенный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пункт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560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205957" w:rsidRPr="00205957" w:rsidRDefault="00205957" w:rsidP="00170C6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Дата</w:t>
            </w:r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рождения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(день,</w:t>
            </w:r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месяц,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560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205957" w:rsidRPr="00205957" w:rsidRDefault="00205957" w:rsidP="00170C62">
            <w:pPr>
              <w:pStyle w:val="TableParagraph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Место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5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560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</w:p>
          <w:p w:rsidR="00205957" w:rsidRPr="00205957" w:rsidRDefault="00205957" w:rsidP="00170C62">
            <w:pPr>
              <w:pStyle w:val="TableParagraph"/>
              <w:ind w:left="4752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2.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205957" w:rsidRPr="00205957" w:rsidTr="00170C62">
        <w:trPr>
          <w:trHeight w:val="1223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Название образовательной организации высшего образования и/или профессиональной образовательной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организации</w:t>
            </w:r>
          </w:p>
          <w:p w:rsidR="00205957" w:rsidRPr="00205957" w:rsidRDefault="00205957" w:rsidP="00170C62">
            <w:pPr>
              <w:pStyle w:val="TableParagraph"/>
              <w:spacing w:before="40"/>
              <w:ind w:left="6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(по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диплому) и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год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окончания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205957" w:rsidRPr="00205957" w:rsidTr="00170C62">
        <w:trPr>
          <w:trHeight w:val="560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142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Специальность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квалификация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по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907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Дополнительное профессиональное образование за последние</w:t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3</w:t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года</w:t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(наименования</w:t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образовательных</w:t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программ, модулей, стажировок, места и сроки их получения)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Ученая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степень/ученое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звание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(при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178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Название</w:t>
            </w:r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диссертационной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работы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(работ)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(при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62" w:righ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Ссылка на размещенную информацию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сети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интернет</w:t>
            </w:r>
          </w:p>
        </w:tc>
      </w:tr>
      <w:tr w:rsidR="00205957" w:rsidRPr="00205957" w:rsidTr="00170C62">
        <w:trPr>
          <w:trHeight w:val="560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205957" w:rsidRPr="00205957" w:rsidRDefault="00205957" w:rsidP="00170C62">
            <w:pPr>
              <w:pStyle w:val="TableParagraph"/>
              <w:ind w:left="5084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3.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Работа</w:t>
            </w:r>
            <w:proofErr w:type="spellEnd"/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Место работы (наименование организации в соответствии с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уставом)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Занимаемая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должность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(в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соответствии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записью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трудовой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книжке)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Преподаваемые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предметы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/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проводимые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12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Общий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трудовой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>стаж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5957" w:rsidRPr="00205957" w:rsidRDefault="00205957" w:rsidP="00205957">
      <w:pPr>
        <w:rPr>
          <w:sz w:val="24"/>
        </w:rPr>
        <w:sectPr w:rsidR="00205957" w:rsidRPr="00205957">
          <w:pgSz w:w="11910" w:h="16840"/>
          <w:pgMar w:top="1040" w:right="460" w:bottom="123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tabs>
                <w:tab w:val="left" w:pos="2013"/>
                <w:tab w:val="left" w:pos="2790"/>
                <w:tab w:val="left" w:pos="3137"/>
                <w:tab w:val="left" w:pos="3747"/>
                <w:tab w:val="left" w:pos="4563"/>
                <w:tab w:val="left" w:pos="5280"/>
                <w:tab w:val="left" w:pos="6248"/>
              </w:tabs>
              <w:spacing w:before="40"/>
              <w:ind w:left="120" w:right="1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Педагогический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стаж,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том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числе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стаж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работы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  <w:lang w:val="ru-RU"/>
              </w:rPr>
              <w:t xml:space="preserve">с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обучающимися с ОВЗ и инвалидностью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907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Почетные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звания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награды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(наименования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даты</w:t>
            </w:r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получения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 соответствии с записью в трудовой книжке)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lastRenderedPageBreak/>
              <w:t>Послужной</w:t>
            </w:r>
            <w:r w:rsidRPr="00205957">
              <w:rPr>
                <w:rFonts w:ascii="Times New Roman" w:hAnsi="Times New Roman" w:cs="Times New Roman"/>
                <w:color w:val="00000A"/>
                <w:spacing w:val="2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список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(места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сроки</w:t>
            </w:r>
            <w:r w:rsidRPr="00205957">
              <w:rPr>
                <w:rFonts w:ascii="Times New Roman" w:hAnsi="Times New Roman" w:cs="Times New Roman"/>
                <w:color w:val="00000A"/>
                <w:spacing w:val="29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работы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за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последние</w:t>
            </w:r>
            <w:r w:rsidRPr="00205957">
              <w:rPr>
                <w:rFonts w:ascii="Times New Roman" w:hAnsi="Times New Roman" w:cs="Times New Roman"/>
                <w:color w:val="00000A"/>
                <w:spacing w:val="28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5"/>
                <w:sz w:val="24"/>
                <w:lang w:val="ru-RU"/>
              </w:rPr>
              <w:t>10</w:t>
            </w:r>
          </w:p>
          <w:p w:rsidR="00205957" w:rsidRPr="00205957" w:rsidRDefault="00205957" w:rsidP="00170C6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>лет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>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907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Преподавательская деятельность по совместительству - место работы, занимаемая должность (при наличии на момент Конкурса)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2257" w:hanging="113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4.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Существующая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практика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образования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обучающихся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ОВЗ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инвалидностью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в организации, в которой работает участник Конкурса</w:t>
            </w: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Контингент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инвалидностью,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>которыми непосредственно работает участник Конкурса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1183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sz w:val="24"/>
                <w:lang w:val="ru-RU"/>
              </w:rPr>
              <w:t xml:space="preserve">Нормативно-правовые документы и локальные акты организации, в которой работает участник Конкурса, регламентирующие работу с обучающимся с ОВЗ и </w:t>
            </w:r>
            <w:r w:rsidRPr="00205957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Ресурсное (материально-техническое, программно- 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1183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Краткое описание существующей педагогической практики организации образования обучающихся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Взаимодействие участника конкурса с коллегами, в том числе членами психолого-педагогического консилиума и (или)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логопункта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 организации, в которой работает участник Конкурса (при наличии), родителями обучающихся с ОВЗ 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инвалидностью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tabs>
                <w:tab w:val="left" w:pos="1980"/>
                <w:tab w:val="left" w:pos="2781"/>
                <w:tab w:val="left" w:pos="3546"/>
              </w:tabs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Взаимодействие участника конкурса с внешними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организациями,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психолого-медико-педагогической комиссией,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центром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психолого-педагогической,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3618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5.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Публикации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участника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Конкурса</w:t>
            </w:r>
            <w:proofErr w:type="spellEnd"/>
          </w:p>
        </w:tc>
      </w:tr>
      <w:tr w:rsidR="00205957" w:rsidRPr="00205957" w:rsidTr="00170C62">
        <w:trPr>
          <w:trHeight w:val="907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Публикации, в том числе монографии, научные статьи, учебно-методические пособия, учебники и иные материалы (при 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205957" w:rsidRPr="00205957" w:rsidRDefault="00205957" w:rsidP="00205957">
      <w:pPr>
        <w:rPr>
          <w:sz w:val="24"/>
        </w:rPr>
        <w:sectPr w:rsidR="00205957" w:rsidRPr="00205957">
          <w:type w:val="continuous"/>
          <w:pgSz w:w="11910" w:h="16840"/>
          <w:pgMar w:top="110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lastRenderedPageBreak/>
              <w:t>Программы, в том числе коррекционно-развивающей направленности,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разработанные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лично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участником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Конкурса или в соавторстве (при 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tabs>
                <w:tab w:val="left" w:pos="2458"/>
              </w:tabs>
              <w:spacing w:before="40"/>
              <w:ind w:left="62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Указать перечень авторских программ, разработанных или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адоптированных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участником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Конкурса (приложить аннотации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программ)</w:t>
            </w:r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jc w:val="both"/>
              <w:rPr>
                <w:rFonts w:ascii="Times New Roman" w:hAnsi="Times New Roman" w:cs="Times New Roman"/>
                <w:sz w:val="24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Авторские методики участника Конкурса по организации работы с обучающимися с ОВЗ и инвалидностью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(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при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наличии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tabs>
                <w:tab w:val="left" w:pos="2458"/>
              </w:tabs>
              <w:spacing w:before="40"/>
              <w:ind w:left="119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Указать перечень авторских методик, разработанных или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адаптированных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участником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Конкурса (приложить авторские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методики)</w:t>
            </w:r>
          </w:p>
        </w:tc>
      </w:tr>
      <w:tr w:rsidR="00205957" w:rsidRPr="00205957" w:rsidTr="00170C62">
        <w:trPr>
          <w:trHeight w:val="283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Информация о мероприятиях для обучающихся с ОВЗ и инвалидностью членов их семей, проведенных участником Конкурса за последние 3 года (при 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tabs>
                <w:tab w:val="left" w:pos="2513"/>
              </w:tabs>
              <w:spacing w:before="40"/>
              <w:ind w:left="119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Перечень мероприятий для обучающихся с ОВЗ и инвалидностью, проведенных участником Конкурса за последние 3 года (описание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мероприятий,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конспекты,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программы и подтверждающие документы - благодарственные письма, сертификаты (при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наличии)</w:t>
            </w:r>
          </w:p>
        </w:tc>
      </w:tr>
      <w:tr w:rsidR="00205957" w:rsidRPr="00205957" w:rsidTr="00170C62">
        <w:trPr>
          <w:trHeight w:val="3943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Информация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обучающих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мероприятиях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 докладчика/ преподавателя (при наличии)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tabs>
                <w:tab w:val="left" w:pos="947"/>
                <w:tab w:val="left" w:pos="1477"/>
                <w:tab w:val="left" w:pos="1889"/>
                <w:tab w:val="left" w:pos="2119"/>
                <w:tab w:val="left" w:pos="2278"/>
                <w:tab w:val="left" w:pos="2459"/>
                <w:tab w:val="left" w:pos="2558"/>
                <w:tab w:val="left" w:pos="2628"/>
                <w:tab w:val="left" w:pos="3427"/>
                <w:tab w:val="left" w:pos="3460"/>
                <w:tab w:val="left" w:pos="3548"/>
              </w:tabs>
              <w:spacing w:before="40"/>
              <w:ind w:left="119" w:righ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Перечень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обучающих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мероприятий</w:t>
            </w:r>
            <w:r w:rsidRPr="00205957">
              <w:rPr>
                <w:rFonts w:ascii="Times New Roman" w:hAnsi="Times New Roman" w:cs="Times New Roman"/>
                <w:color w:val="00000A"/>
                <w:spacing w:val="39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для</w:t>
            </w:r>
            <w:r w:rsidRPr="00205957">
              <w:rPr>
                <w:rFonts w:ascii="Times New Roman" w:hAnsi="Times New Roman" w:cs="Times New Roman"/>
                <w:color w:val="00000A"/>
                <w:spacing w:val="39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педагогических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работников,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3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проведенных участником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4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Конкурса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за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последние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  <w:lang w:val="ru-RU"/>
              </w:rPr>
              <w:t>3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года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(описание мероприятий,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ссылка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6"/>
                <w:sz w:val="24"/>
                <w:lang w:val="ru-RU"/>
              </w:rPr>
              <w:t xml:space="preserve">на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размещенную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сети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«Интернет»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информацию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4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проведении мероприятия,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программа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мероприятия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указанием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ней 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ФИО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участника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Конкурса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  <w:lang w:val="ru-RU"/>
              </w:rPr>
              <w:t xml:space="preserve">в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качестве ведущего/докладчика/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преподават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еля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)</w:t>
            </w: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3451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6.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3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Результаты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pacing w:val="-3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проектной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pacing w:val="-3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Опыт участия в разработке и реализации муниципальных, региональных, федеральных, международных программ и проектов,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том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числе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научно-исследовательских</w:t>
            </w:r>
            <w:r w:rsidRPr="00205957">
              <w:rPr>
                <w:rFonts w:ascii="Times New Roman" w:hAnsi="Times New Roman" w:cs="Times New Roman"/>
                <w:color w:val="00000A"/>
                <w:spacing w:val="-15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(перечень программ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проектов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указанием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статуса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участия),</w:t>
            </w:r>
            <w:r w:rsidRPr="00205957">
              <w:rPr>
                <w:rFonts w:ascii="Times New Roman" w:hAnsi="Times New Roman" w:cs="Times New Roman"/>
                <w:color w:val="00000A"/>
                <w:spacing w:val="-1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описание полученных результатов, подтверждающие документы)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3898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7.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Общественная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205957" w:rsidRPr="00205957" w:rsidTr="00170C62">
        <w:trPr>
          <w:trHeight w:val="907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tabs>
                <w:tab w:val="left" w:pos="1399"/>
                <w:tab w:val="left" w:pos="1949"/>
                <w:tab w:val="left" w:pos="3754"/>
                <w:tab w:val="left" w:pos="5698"/>
              </w:tabs>
              <w:spacing w:before="40"/>
              <w:ind w:left="120" w:right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Участие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10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деятельности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управляющего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ab/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совета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205957" w:rsidRPr="00205957" w:rsidRDefault="00205957" w:rsidP="00205957">
      <w:pPr>
        <w:rPr>
          <w:sz w:val="24"/>
        </w:rPr>
        <w:sectPr w:rsidR="00205957" w:rsidRPr="00205957">
          <w:pgSz w:w="11910" w:h="16840"/>
          <w:pgMar w:top="1100" w:right="460" w:bottom="1503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2"/>
              <w:jc w:val="both"/>
              <w:rPr>
                <w:rFonts w:ascii="Times New Roman" w:hAnsi="Times New Roman" w:cs="Times New Roman"/>
                <w:sz w:val="24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lastRenderedPageBreak/>
              <w:t xml:space="preserve">Участие в разработке и реализации муниципальных, региональных, федеральных, международных программ и проектов, в сфере образования обучающихся с ОВЗ и инвалидностью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(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наименование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программ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и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проектов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направление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деятельности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,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статус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участия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3545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8.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28"/>
                <w:sz w:val="24"/>
              </w:rPr>
              <w:t xml:space="preserve"> 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>Дополнительные</w:t>
            </w:r>
            <w:proofErr w:type="spellEnd"/>
            <w:r w:rsidRPr="00205957">
              <w:rPr>
                <w:rFonts w:ascii="Times New Roman" w:hAnsi="Times New Roman" w:cs="Times New Roman"/>
                <w:b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материалы</w:t>
            </w:r>
            <w:proofErr w:type="spellEnd"/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 w:right="1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Адрес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личного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Интернет-ресурса,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где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можно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познакомиться с участником и публикуемым им материалом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4772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sz w:val="24"/>
              </w:rPr>
              <w:t>9.</w:t>
            </w:r>
            <w:r w:rsidRPr="00205957">
              <w:rPr>
                <w:rFonts w:ascii="Times New Roman" w:hAnsi="Times New Roman" w:cs="Times New Roman"/>
                <w:b/>
                <w:spacing w:val="30"/>
                <w:sz w:val="24"/>
              </w:rPr>
              <w:t xml:space="preserve"> 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Семья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Семейное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положение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>Дети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9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20595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spacing w:val="-2"/>
                <w:sz w:val="24"/>
              </w:rPr>
              <w:t>рождения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422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10.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Досуг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Хобби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6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заполняется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в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свободной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форме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Спортивные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увлечения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11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заполняется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в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свободной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форме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Сценические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таланты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11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заполняется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в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свободной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форме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422"/>
              <w:rPr>
                <w:rFonts w:ascii="Times New Roman" w:hAnsi="Times New Roman" w:cs="Times New Roman"/>
                <w:b/>
                <w:sz w:val="24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</w:rPr>
              <w:t xml:space="preserve">11. </w:t>
            </w:r>
            <w:proofErr w:type="spellStart"/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</w:rPr>
              <w:t>Контакты</w:t>
            </w:r>
            <w:proofErr w:type="spellEnd"/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Рабочий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адрес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с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индексом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Рабочий</w:t>
            </w:r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телефон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международным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кодом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Мобильный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9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Рабочая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электронная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7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Личная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9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электронная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8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Адрес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школьного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сайта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сети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«Интернет»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97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12.Дополнительная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7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информация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об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z w:val="24"/>
                <w:lang w:val="ru-RU"/>
              </w:rPr>
              <w:t>участнике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4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b/>
                <w:color w:val="00000A"/>
                <w:spacing w:val="-2"/>
                <w:sz w:val="24"/>
                <w:lang w:val="ru-RU"/>
              </w:rPr>
              <w:t>Конкурса</w:t>
            </w: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Ваше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5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профессиональное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5"/>
                <w:sz w:val="24"/>
              </w:rPr>
              <w:t xml:space="preserve">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кредо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/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девиз</w:t>
            </w:r>
            <w:proofErr w:type="spellEnd"/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5957" w:rsidRPr="00205957" w:rsidTr="00170C62">
        <w:trPr>
          <w:trHeight w:val="355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Эссе</w:t>
            </w:r>
            <w:r w:rsidRPr="00205957">
              <w:rPr>
                <w:rFonts w:ascii="Times New Roman" w:hAnsi="Times New Roman" w:cs="Times New Roman"/>
                <w:color w:val="00000A"/>
                <w:spacing w:val="-3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«Почему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важна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Ваша</w:t>
            </w:r>
            <w:r w:rsidRPr="00205957">
              <w:rPr>
                <w:rFonts w:ascii="Times New Roman" w:hAnsi="Times New Roman" w:cs="Times New Roman"/>
                <w:color w:val="00000A"/>
                <w:spacing w:val="-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работа?»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97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до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 xml:space="preserve"> 200 </w:t>
            </w: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</w:rPr>
              <w:t>слов</w:t>
            </w:r>
            <w:proofErr w:type="spellEnd"/>
          </w:p>
        </w:tc>
      </w:tr>
      <w:tr w:rsidR="00205957" w:rsidRPr="00205957" w:rsidTr="00170C62">
        <w:trPr>
          <w:trHeight w:val="631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Профессиональные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личностные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ценности,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наиболее</w:t>
            </w:r>
            <w:r w:rsidRPr="00205957">
              <w:rPr>
                <w:rFonts w:ascii="Times New Roman" w:hAnsi="Times New Roman" w:cs="Times New Roman"/>
                <w:color w:val="00000A"/>
                <w:spacing w:val="4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вам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близкие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5957" w:rsidRPr="00205957" w:rsidTr="00170C62">
        <w:trPr>
          <w:trHeight w:val="631"/>
        </w:trPr>
        <w:tc>
          <w:tcPr>
            <w:tcW w:w="10348" w:type="dxa"/>
            <w:gridSpan w:val="2"/>
          </w:tcPr>
          <w:p w:rsidR="00205957" w:rsidRPr="00205957" w:rsidRDefault="00205957" w:rsidP="00170C62">
            <w:pPr>
              <w:pStyle w:val="TableParagraph"/>
              <w:spacing w:before="40"/>
              <w:ind w:lef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Интересные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сведения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об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участнике</w:t>
            </w:r>
            <w:r w:rsidRPr="00205957">
              <w:rPr>
                <w:rFonts w:ascii="Times New Roman" w:hAnsi="Times New Roman" w:cs="Times New Roman"/>
                <w:color w:val="00000A"/>
                <w:spacing w:val="5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Конкурса,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не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раскрытые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в</w:t>
            </w:r>
            <w:r w:rsidRPr="00205957">
              <w:rPr>
                <w:rFonts w:ascii="Times New Roman" w:hAnsi="Times New Roman" w:cs="Times New Roman"/>
                <w:color w:val="00000A"/>
                <w:spacing w:val="5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предыдущих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разделах</w:t>
            </w:r>
            <w:r w:rsidRPr="00205957">
              <w:rPr>
                <w:rFonts w:ascii="Times New Roman" w:hAnsi="Times New Roman" w:cs="Times New Roman"/>
                <w:color w:val="00000A"/>
                <w:spacing w:val="50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(до</w:t>
            </w:r>
            <w:r w:rsidRPr="00205957">
              <w:rPr>
                <w:rFonts w:ascii="Times New Roman" w:hAnsi="Times New Roman" w:cs="Times New Roman"/>
                <w:color w:val="00000A"/>
                <w:spacing w:val="51"/>
                <w:sz w:val="24"/>
                <w:lang w:val="ru-RU"/>
              </w:rPr>
              <w:t xml:space="preserve"> </w:t>
            </w:r>
            <w:r w:rsidRPr="00205957">
              <w:rPr>
                <w:rFonts w:ascii="Times New Roman" w:hAnsi="Times New Roman" w:cs="Times New Roman"/>
                <w:color w:val="00000A"/>
                <w:spacing w:val="-5"/>
                <w:sz w:val="24"/>
                <w:lang w:val="ru-RU"/>
              </w:rPr>
              <w:t>500</w:t>
            </w:r>
          </w:p>
          <w:p w:rsidR="00205957" w:rsidRPr="00205957" w:rsidRDefault="00205957" w:rsidP="00170C6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знаков</w:t>
            </w:r>
            <w:proofErr w:type="spellEnd"/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</w:rPr>
              <w:t>)</w:t>
            </w:r>
          </w:p>
        </w:tc>
      </w:tr>
      <w:tr w:rsidR="00205957" w:rsidRPr="00205957" w:rsidTr="00170C62">
        <w:trPr>
          <w:trHeight w:val="1459"/>
        </w:trPr>
        <w:tc>
          <w:tcPr>
            <w:tcW w:w="6521" w:type="dxa"/>
          </w:tcPr>
          <w:p w:rsidR="00205957" w:rsidRPr="00205957" w:rsidRDefault="00205957" w:rsidP="00170C62">
            <w:pPr>
              <w:pStyle w:val="TableParagraph"/>
              <w:spacing w:before="40"/>
              <w:ind w:left="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жанровые фотографии (не более </w:t>
            </w:r>
            <w:r w:rsidRPr="00205957">
              <w:rPr>
                <w:rFonts w:ascii="Times New Roman" w:hAnsi="Times New Roman" w:cs="Times New Roman"/>
                <w:color w:val="00000A"/>
                <w:spacing w:val="-4"/>
                <w:sz w:val="24"/>
                <w:lang w:val="ru-RU"/>
              </w:rPr>
              <w:t>трех)</w:t>
            </w:r>
          </w:p>
        </w:tc>
        <w:tc>
          <w:tcPr>
            <w:tcW w:w="3827" w:type="dxa"/>
          </w:tcPr>
          <w:p w:rsidR="00205957" w:rsidRPr="00205957" w:rsidRDefault="00205957" w:rsidP="00170C62">
            <w:pPr>
              <w:pStyle w:val="TableParagraph"/>
              <w:spacing w:before="40"/>
              <w:ind w:left="119" w:right="1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>Фотографии принимаются только в формате*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</w:rPr>
              <w:t>jpg</w:t>
            </w:r>
            <w:r w:rsidRPr="00205957">
              <w:rPr>
                <w:rFonts w:ascii="Times New Roman" w:hAnsi="Times New Roman" w:cs="Times New Roman"/>
                <w:color w:val="00000A"/>
                <w:sz w:val="24"/>
                <w:lang w:val="ru-RU"/>
              </w:rPr>
              <w:t xml:space="preserve"> с разрешением 300 точек на дюйм без уменьшения исходного размера в электронном </w:t>
            </w:r>
            <w:r w:rsidRPr="00205957">
              <w:rPr>
                <w:rFonts w:ascii="Times New Roman" w:hAnsi="Times New Roman" w:cs="Times New Roman"/>
                <w:color w:val="00000A"/>
                <w:spacing w:val="-2"/>
                <w:sz w:val="24"/>
                <w:lang w:val="ru-RU"/>
              </w:rPr>
              <w:t>варианте</w:t>
            </w:r>
          </w:p>
        </w:tc>
      </w:tr>
    </w:tbl>
    <w:p w:rsidR="00205957" w:rsidRPr="00205957" w:rsidRDefault="00205957" w:rsidP="00205957">
      <w:pPr>
        <w:pStyle w:val="a3"/>
        <w:spacing w:before="6"/>
        <w:rPr>
          <w:sz w:val="16"/>
        </w:rPr>
      </w:pPr>
    </w:p>
    <w:p w:rsidR="00205957" w:rsidRPr="00205957" w:rsidRDefault="00205957" w:rsidP="00205957">
      <w:pPr>
        <w:pStyle w:val="a3"/>
        <w:spacing w:before="88"/>
        <w:ind w:left="112" w:firstLine="709"/>
      </w:pPr>
      <w:r w:rsidRPr="00205957">
        <w:t>Правильность</w:t>
      </w:r>
      <w:r w:rsidRPr="00205957">
        <w:rPr>
          <w:spacing w:val="40"/>
        </w:rPr>
        <w:t xml:space="preserve"> </w:t>
      </w:r>
      <w:r w:rsidRPr="00205957">
        <w:t>сведений,</w:t>
      </w:r>
      <w:r w:rsidRPr="00205957">
        <w:rPr>
          <w:spacing w:val="40"/>
        </w:rPr>
        <w:t xml:space="preserve"> </w:t>
      </w:r>
      <w:r w:rsidRPr="00205957">
        <w:t>представленных</w:t>
      </w:r>
      <w:r w:rsidRPr="00205957">
        <w:rPr>
          <w:spacing w:val="40"/>
        </w:rPr>
        <w:t xml:space="preserve"> </w:t>
      </w:r>
      <w:r w:rsidRPr="00205957">
        <w:t>в</w:t>
      </w:r>
      <w:r w:rsidRPr="00205957">
        <w:rPr>
          <w:spacing w:val="40"/>
        </w:rPr>
        <w:t xml:space="preserve"> </w:t>
      </w:r>
      <w:r w:rsidRPr="00205957">
        <w:t>профессиональном</w:t>
      </w:r>
      <w:r w:rsidRPr="00205957">
        <w:rPr>
          <w:spacing w:val="40"/>
        </w:rPr>
        <w:t xml:space="preserve"> </w:t>
      </w:r>
      <w:proofErr w:type="spellStart"/>
      <w:r w:rsidRPr="00205957">
        <w:t>портфилио</w:t>
      </w:r>
      <w:proofErr w:type="spellEnd"/>
      <w:r w:rsidRPr="00205957">
        <w:rPr>
          <w:spacing w:val="40"/>
        </w:rPr>
        <w:t xml:space="preserve"> </w:t>
      </w:r>
      <w:r w:rsidRPr="00205957">
        <w:rPr>
          <w:spacing w:val="-2"/>
        </w:rPr>
        <w:t>подтверждаю:</w:t>
      </w:r>
    </w:p>
    <w:p w:rsidR="00205957" w:rsidRPr="00205957" w:rsidRDefault="00205957" w:rsidP="00205957">
      <w:pPr>
        <w:pStyle w:val="a3"/>
        <w:spacing w:before="4"/>
        <w:rPr>
          <w:sz w:val="20"/>
        </w:rPr>
      </w:pPr>
    </w:p>
    <w:p w:rsidR="00205957" w:rsidRPr="00205957" w:rsidRDefault="00205957" w:rsidP="00205957">
      <w:pPr>
        <w:tabs>
          <w:tab w:val="left" w:pos="10081"/>
        </w:tabs>
        <w:spacing w:before="88"/>
        <w:ind w:left="5928"/>
        <w:rPr>
          <w:sz w:val="28"/>
        </w:rPr>
      </w:pPr>
      <w:r w:rsidRPr="00205957">
        <w:rPr>
          <w:spacing w:val="-10"/>
          <w:sz w:val="28"/>
        </w:rPr>
        <w:t>(</w:t>
      </w:r>
      <w:r w:rsidRPr="00205957">
        <w:rPr>
          <w:sz w:val="28"/>
          <w:u w:val="single"/>
        </w:rPr>
        <w:tab/>
      </w:r>
      <w:r w:rsidRPr="00205957">
        <w:rPr>
          <w:spacing w:val="-10"/>
          <w:sz w:val="28"/>
        </w:rPr>
        <w:t>)</w:t>
      </w:r>
    </w:p>
    <w:p w:rsidR="00205957" w:rsidRPr="00205957" w:rsidRDefault="00205957" w:rsidP="00205957">
      <w:pPr>
        <w:pStyle w:val="a3"/>
        <w:spacing w:line="20" w:lineRule="exact"/>
        <w:ind w:left="821"/>
        <w:rPr>
          <w:sz w:val="2"/>
        </w:rPr>
      </w:pPr>
      <w:r w:rsidRPr="00205957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209F120" wp14:editId="5273FF96">
                <wp:extent cx="2311400" cy="7620"/>
                <wp:effectExtent l="13335" t="5080" r="8890" b="6350"/>
                <wp:docPr id="24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7620"/>
                          <a:chOff x="0" y="0"/>
                          <a:chExt cx="3640" cy="12"/>
                        </a:xfrm>
                      </wpg:grpSpPr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7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13D44" id="docshapegroup14" o:spid="_x0000_s1026" style="width:182pt;height:.6pt;mso-position-horizontal-relative:char;mso-position-vertical-relative:line" coordsize="36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">
                <v:line id="Line 18" o:spid="_x0000_s1027" style="position:absolute;visibility:visible;mso-wrap-style:square" from="0,6" to="36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" strokeweight=".2005mm"/>
                <w10:anchorlock/>
              </v:group>
            </w:pict>
          </mc:Fallback>
        </mc:AlternateContent>
      </w:r>
    </w:p>
    <w:p w:rsidR="00205957" w:rsidRPr="00205957" w:rsidRDefault="00205957" w:rsidP="00205957">
      <w:pPr>
        <w:pStyle w:val="a3"/>
        <w:tabs>
          <w:tab w:val="left" w:pos="7182"/>
        </w:tabs>
        <w:ind w:left="1742"/>
      </w:pPr>
      <w:r w:rsidRPr="00205957">
        <w:rPr>
          <w:spacing w:val="-2"/>
        </w:rPr>
        <w:t>(подпись)</w:t>
      </w:r>
      <w:r w:rsidRPr="00205957">
        <w:tab/>
      </w:r>
      <w:r w:rsidRPr="00205957">
        <w:rPr>
          <w:spacing w:val="-2"/>
        </w:rPr>
        <w:t>(ФИО)</w:t>
      </w:r>
    </w:p>
    <w:p w:rsidR="00205957" w:rsidRPr="00205957" w:rsidRDefault="00205957" w:rsidP="00205957">
      <w:pPr>
        <w:pStyle w:val="a3"/>
        <w:rPr>
          <w:sz w:val="30"/>
        </w:rPr>
      </w:pPr>
    </w:p>
    <w:p w:rsidR="00205957" w:rsidRPr="00205957" w:rsidRDefault="00205957" w:rsidP="00205957">
      <w:pPr>
        <w:pStyle w:val="a3"/>
        <w:spacing w:before="3"/>
        <w:rPr>
          <w:sz w:val="38"/>
        </w:rPr>
      </w:pPr>
    </w:p>
    <w:p w:rsidR="00205957" w:rsidRPr="00205957" w:rsidRDefault="00205957" w:rsidP="00205957">
      <w:pPr>
        <w:pStyle w:val="a3"/>
        <w:tabs>
          <w:tab w:val="left" w:pos="2371"/>
          <w:tab w:val="left" w:pos="4046"/>
        </w:tabs>
        <w:ind w:left="1672"/>
      </w:pPr>
      <w:r w:rsidRPr="00205957">
        <w:rPr>
          <w:spacing w:val="-10"/>
        </w:rPr>
        <w:t>«</w:t>
      </w:r>
      <w:r w:rsidRPr="00205957">
        <w:rPr>
          <w:u w:val="single"/>
        </w:rPr>
        <w:tab/>
      </w:r>
      <w:r w:rsidRPr="00205957">
        <w:t xml:space="preserve">» </w:t>
      </w:r>
      <w:r w:rsidRPr="00205957">
        <w:rPr>
          <w:u w:val="single"/>
        </w:rPr>
        <w:tab/>
      </w:r>
      <w:r w:rsidRPr="00205957">
        <w:rPr>
          <w:spacing w:val="-2"/>
        </w:rPr>
        <w:t>202_г.</w:t>
      </w:r>
    </w:p>
    <w:p w:rsidR="00205957" w:rsidRPr="00205957" w:rsidRDefault="00205957" w:rsidP="00205957">
      <w:pPr>
        <w:tabs>
          <w:tab w:val="left" w:pos="3171"/>
          <w:tab w:val="left" w:pos="3711"/>
          <w:tab w:val="left" w:pos="5975"/>
          <w:tab w:val="left" w:pos="7230"/>
        </w:tabs>
        <w:ind w:left="1061"/>
      </w:pPr>
    </w:p>
    <w:p w:rsidR="00E53511" w:rsidRPr="00205957" w:rsidRDefault="00E53511"/>
    <w:sectPr w:rsidR="00E53511" w:rsidRPr="00205957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7"/>
    <w:rsid w:val="00205957"/>
    <w:rsid w:val="00E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1FB40-219D-49DD-BD58-7CCF85F6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595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05957"/>
    <w:pPr>
      <w:ind w:left="841" w:right="4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5957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0595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59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5957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0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Верёвкина</dc:creator>
  <cp:keywords/>
  <dc:description/>
  <cp:lastModifiedBy>Татьяна Верёвкина</cp:lastModifiedBy>
  <cp:revision>1</cp:revision>
  <dcterms:created xsi:type="dcterms:W3CDTF">2024-05-17T13:56:00Z</dcterms:created>
  <dcterms:modified xsi:type="dcterms:W3CDTF">2024-05-17T13:57:00Z</dcterms:modified>
</cp:coreProperties>
</file>