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5D" w:rsidRPr="006C515D" w:rsidRDefault="00DA3C58" w:rsidP="00DA3C58">
      <w:pPr>
        <w:shd w:val="clear" w:color="auto" w:fill="FFFFFF"/>
        <w:autoSpaceDE w:val="0"/>
        <w:spacing w:line="276" w:lineRule="auto"/>
        <w:jc w:val="center"/>
        <w:rPr>
          <w:b/>
        </w:rPr>
      </w:pPr>
      <w:r w:rsidRPr="006C515D">
        <w:rPr>
          <w:b/>
        </w:rPr>
        <w:t xml:space="preserve">ПЛАН </w:t>
      </w:r>
      <w:r>
        <w:rPr>
          <w:b/>
        </w:rPr>
        <w:t xml:space="preserve">ЗАСЕДАНИЙ РЕГИОНАЛЬНОГО </w:t>
      </w:r>
      <w:r w:rsidRPr="006C515D">
        <w:rPr>
          <w:b/>
        </w:rPr>
        <w:t>УЧЕБНО-МЕТОДИЧЕСКОГО ОБЪЕДИНЕНИЯ</w:t>
      </w:r>
    </w:p>
    <w:p w:rsidR="006C515D" w:rsidRPr="006C515D" w:rsidRDefault="00DA3C58" w:rsidP="00DA3C58">
      <w:pPr>
        <w:jc w:val="center"/>
        <w:rPr>
          <w:rFonts w:eastAsiaTheme="minorHAnsi"/>
          <w:b/>
          <w:lang w:eastAsia="en-US"/>
        </w:rPr>
      </w:pPr>
      <w:r>
        <w:rPr>
          <w:b/>
        </w:rPr>
        <w:t>ОТДЕЛЕНИЯ</w:t>
      </w:r>
      <w:r w:rsidRPr="006C515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УЧИТЕЛЕЙ БИОЛОГИИ </w:t>
      </w:r>
      <w:r w:rsidRPr="006C515D">
        <w:rPr>
          <w:rFonts w:eastAsiaTheme="minorHAnsi"/>
          <w:b/>
          <w:lang w:eastAsia="en-US"/>
        </w:rPr>
        <w:t>ЛИПЕЦКОЙ ОБЛАСТИ</w:t>
      </w:r>
    </w:p>
    <w:p w:rsidR="006C515D" w:rsidRPr="006C515D" w:rsidRDefault="00DA3C58" w:rsidP="00DA3C58">
      <w:pPr>
        <w:shd w:val="clear" w:color="auto" w:fill="FFFFFF"/>
        <w:autoSpaceDE w:val="0"/>
        <w:spacing w:line="276" w:lineRule="auto"/>
        <w:jc w:val="center"/>
        <w:rPr>
          <w:b/>
        </w:rPr>
      </w:pPr>
      <w:r>
        <w:rPr>
          <w:b/>
        </w:rPr>
        <w:t>НА 2025 ГОД</w:t>
      </w:r>
    </w:p>
    <w:p w:rsidR="006C515D" w:rsidRPr="006C515D" w:rsidRDefault="006C515D" w:rsidP="00DA3C58">
      <w:pPr>
        <w:shd w:val="clear" w:color="auto" w:fill="FFFFFF"/>
        <w:autoSpaceDE w:val="0"/>
        <w:spacing w:line="276" w:lineRule="auto"/>
        <w:jc w:val="center"/>
      </w:pPr>
    </w:p>
    <w:p w:rsidR="006C515D" w:rsidRPr="00DA3C58" w:rsidRDefault="00DA3C58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>
        <w:t>П</w:t>
      </w:r>
      <w:r w:rsidR="006C515D" w:rsidRPr="006C515D">
        <w:t>редседатель:</w:t>
      </w:r>
      <w:r>
        <w:t xml:space="preserve"> </w:t>
      </w:r>
      <w:r w:rsidR="009C217B" w:rsidRPr="00DA3C58">
        <w:rPr>
          <w:b/>
        </w:rPr>
        <w:t>Бутова Анна Валерьевна</w:t>
      </w:r>
    </w:p>
    <w:p w:rsidR="006C515D" w:rsidRPr="00DA3C58" w:rsidRDefault="00DA3C58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 w:rsidRPr="00DA3C58">
        <w:t>М</w:t>
      </w:r>
      <w:r w:rsidR="006C515D" w:rsidRPr="00DA3C58">
        <w:t xml:space="preserve">обильный телефон: </w:t>
      </w:r>
      <w:r w:rsidR="006C515D" w:rsidRPr="00DA3C58">
        <w:rPr>
          <w:b/>
        </w:rPr>
        <w:t>8</w:t>
      </w:r>
      <w:r w:rsidRPr="00DA3C58">
        <w:rPr>
          <w:b/>
        </w:rPr>
        <w:t xml:space="preserve"> (</w:t>
      </w:r>
      <w:r w:rsidR="009C217B" w:rsidRPr="00DA3C58">
        <w:rPr>
          <w:b/>
        </w:rPr>
        <w:t>910</w:t>
      </w:r>
      <w:r w:rsidRPr="00DA3C58">
        <w:rPr>
          <w:b/>
        </w:rPr>
        <w:t>)-</w:t>
      </w:r>
      <w:r w:rsidR="009C217B" w:rsidRPr="00DA3C58">
        <w:rPr>
          <w:b/>
        </w:rPr>
        <w:t>351</w:t>
      </w:r>
      <w:r w:rsidRPr="00DA3C58">
        <w:rPr>
          <w:b/>
        </w:rPr>
        <w:t>-</w:t>
      </w:r>
      <w:r w:rsidR="009C217B" w:rsidRPr="00DA3C58">
        <w:rPr>
          <w:b/>
        </w:rPr>
        <w:t>020</w:t>
      </w:r>
      <w:r w:rsidRPr="00DA3C58">
        <w:rPr>
          <w:b/>
        </w:rPr>
        <w:t>-</w:t>
      </w:r>
      <w:r w:rsidR="009C217B" w:rsidRPr="00DA3C58">
        <w:rPr>
          <w:b/>
        </w:rPr>
        <w:t>99</w:t>
      </w:r>
    </w:p>
    <w:p w:rsidR="006C515D" w:rsidRPr="00DA3C58" w:rsidRDefault="00DA3C58" w:rsidP="006C515D">
      <w:pPr>
        <w:shd w:val="clear" w:color="auto" w:fill="FFFFFF"/>
        <w:autoSpaceDE w:val="0"/>
        <w:spacing w:line="276" w:lineRule="auto"/>
        <w:jc w:val="both"/>
        <w:rPr>
          <w:b/>
        </w:rPr>
      </w:pPr>
      <w:r w:rsidRPr="00DA3C58">
        <w:t>Э</w:t>
      </w:r>
      <w:r w:rsidR="006C515D" w:rsidRPr="00DA3C58">
        <w:t xml:space="preserve">лектронная почта: </w:t>
      </w:r>
      <w:proofErr w:type="spellStart"/>
      <w:r w:rsidR="009C217B" w:rsidRPr="00DA3C58">
        <w:rPr>
          <w:b/>
          <w:lang w:val="en-US"/>
        </w:rPr>
        <w:t>av</w:t>
      </w:r>
      <w:proofErr w:type="spellEnd"/>
      <w:r w:rsidR="00A23B84" w:rsidRPr="00DA3C58">
        <w:rPr>
          <w:b/>
        </w:rPr>
        <w:t>.</w:t>
      </w:r>
      <w:proofErr w:type="spellStart"/>
      <w:r w:rsidR="00A23B84" w:rsidRPr="00DA3C58">
        <w:rPr>
          <w:b/>
          <w:lang w:val="en-US"/>
        </w:rPr>
        <w:t>butova</w:t>
      </w:r>
      <w:proofErr w:type="spellEnd"/>
      <w:r w:rsidR="009C217B" w:rsidRPr="00DA3C58">
        <w:rPr>
          <w:b/>
        </w:rPr>
        <w:t>048@</w:t>
      </w:r>
      <w:proofErr w:type="spellStart"/>
      <w:r w:rsidR="009C217B" w:rsidRPr="00DA3C58">
        <w:rPr>
          <w:b/>
          <w:lang w:val="en-US"/>
        </w:rPr>
        <w:t>gmail</w:t>
      </w:r>
      <w:proofErr w:type="spellEnd"/>
      <w:r w:rsidR="009C217B" w:rsidRPr="00DA3C58">
        <w:rPr>
          <w:b/>
        </w:rPr>
        <w:t>.</w:t>
      </w:r>
      <w:r w:rsidR="009C217B" w:rsidRPr="00DA3C58">
        <w:rPr>
          <w:b/>
          <w:lang w:val="en-US"/>
        </w:rPr>
        <w:t>com</w:t>
      </w:r>
    </w:p>
    <w:p w:rsidR="006C515D" w:rsidRPr="006C515D" w:rsidRDefault="006C515D" w:rsidP="006C515D">
      <w:pPr>
        <w:shd w:val="clear" w:color="auto" w:fill="FFFFFF"/>
        <w:autoSpaceDE w:val="0"/>
        <w:spacing w:line="276" w:lineRule="auto"/>
        <w:jc w:val="both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11"/>
        <w:gridCol w:w="4678"/>
        <w:gridCol w:w="1541"/>
        <w:gridCol w:w="1401"/>
      </w:tblGrid>
      <w:tr w:rsidR="006C515D" w:rsidRPr="006C515D" w:rsidTr="00713317">
        <w:tc>
          <w:tcPr>
            <w:tcW w:w="54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№ п/п</w:t>
            </w:r>
          </w:p>
        </w:tc>
        <w:tc>
          <w:tcPr>
            <w:tcW w:w="141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Дата и время проведения</w:t>
            </w:r>
          </w:p>
        </w:tc>
        <w:tc>
          <w:tcPr>
            <w:tcW w:w="4678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Тема заседания</w:t>
            </w:r>
          </w:p>
        </w:tc>
        <w:tc>
          <w:tcPr>
            <w:tcW w:w="154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Форма проведения</w:t>
            </w:r>
          </w:p>
        </w:tc>
        <w:tc>
          <w:tcPr>
            <w:tcW w:w="140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Место проведения</w:t>
            </w:r>
          </w:p>
        </w:tc>
      </w:tr>
      <w:tr w:rsidR="006C515D" w:rsidRPr="006C515D" w:rsidTr="000178EC">
        <w:trPr>
          <w:trHeight w:val="3084"/>
        </w:trPr>
        <w:tc>
          <w:tcPr>
            <w:tcW w:w="540" w:type="dxa"/>
          </w:tcPr>
          <w:p w:rsidR="006C515D" w:rsidRPr="006C515D" w:rsidRDefault="006C515D" w:rsidP="006C515D">
            <w:r w:rsidRPr="006C515D">
              <w:t>1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A41D22" w:rsidP="006C515D">
            <w:r>
              <w:t>февраль</w:t>
            </w:r>
            <w:r w:rsidR="00F53636">
              <w:t xml:space="preserve"> </w:t>
            </w:r>
          </w:p>
        </w:tc>
        <w:tc>
          <w:tcPr>
            <w:tcW w:w="4678" w:type="dxa"/>
          </w:tcPr>
          <w:p w:rsidR="009C217B" w:rsidRPr="00780D5D" w:rsidRDefault="00A23B84" w:rsidP="00511455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36" w:firstLine="0"/>
              <w:jc w:val="both"/>
            </w:pPr>
            <w:r w:rsidRPr="00780D5D">
              <w:t xml:space="preserve">Формирование биологических знаний и </w:t>
            </w:r>
            <w:proofErr w:type="spellStart"/>
            <w:r w:rsidRPr="00780D5D">
              <w:t>общеучебных</w:t>
            </w:r>
            <w:proofErr w:type="spellEnd"/>
            <w:r w:rsidRPr="00780D5D">
              <w:t xml:space="preserve"> умений на основе </w:t>
            </w:r>
            <w:proofErr w:type="spellStart"/>
            <w:r w:rsidRPr="00780D5D">
              <w:t>практико</w:t>
            </w:r>
            <w:proofErr w:type="spellEnd"/>
            <w:r w:rsidRPr="00780D5D">
              <w:t xml:space="preserve"> – ориентированных заданий</w:t>
            </w:r>
            <w:r w:rsidR="00511455">
              <w:t xml:space="preserve"> </w:t>
            </w:r>
            <w:r w:rsidRPr="00780D5D">
              <w:t xml:space="preserve"> </w:t>
            </w:r>
            <w:r w:rsidR="00A41D22" w:rsidRPr="00780D5D">
              <w:t xml:space="preserve"> ГИА по биологии</w:t>
            </w:r>
            <w:r w:rsidR="003C2712" w:rsidRPr="00780D5D">
              <w:t xml:space="preserve"> 2025 г.</w:t>
            </w:r>
            <w:r w:rsidR="000178EC" w:rsidRPr="00780D5D">
              <w:t xml:space="preserve"> (ЕГЭ и ОГЭ</w:t>
            </w:r>
            <w:r w:rsidR="00A41D22" w:rsidRPr="00780D5D">
              <w:t>.</w:t>
            </w:r>
          </w:p>
          <w:p w:rsidR="000178EC" w:rsidRPr="00780D5D" w:rsidRDefault="000178EC" w:rsidP="00511455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36" w:firstLine="0"/>
              <w:jc w:val="both"/>
            </w:pPr>
            <w:r w:rsidRPr="00780D5D">
              <w:t>Методические подходы к решению задач биологического содержания.</w:t>
            </w:r>
          </w:p>
          <w:p w:rsidR="00541245" w:rsidRPr="00780D5D" w:rsidRDefault="00A23B84" w:rsidP="00511455">
            <w:pPr>
              <w:pStyle w:val="a4"/>
              <w:numPr>
                <w:ilvl w:val="0"/>
                <w:numId w:val="9"/>
              </w:numPr>
              <w:suppressAutoHyphens w:val="0"/>
              <w:spacing w:after="200"/>
              <w:ind w:left="36" w:firstLine="0"/>
              <w:jc w:val="both"/>
            </w:pPr>
            <w:r w:rsidRPr="00780D5D">
              <w:t>Цифровые</w:t>
            </w:r>
            <w:r w:rsidR="00534D89" w:rsidRPr="00780D5D">
              <w:t xml:space="preserve"> методические ресурсы в помощь учителю биологии</w:t>
            </w:r>
            <w:r w:rsidR="00A41D22" w:rsidRPr="00780D5D">
              <w:t xml:space="preserve"> при </w:t>
            </w:r>
            <w:r w:rsidRPr="00780D5D">
              <w:t>организации проектной и исследовательской деятельности</w:t>
            </w:r>
            <w:r w:rsidR="00534D89" w:rsidRPr="00780D5D">
              <w:t>.</w:t>
            </w:r>
          </w:p>
        </w:tc>
        <w:tc>
          <w:tcPr>
            <w:tcW w:w="1541" w:type="dxa"/>
          </w:tcPr>
          <w:p w:rsidR="006C515D" w:rsidRPr="006C515D" w:rsidRDefault="00A41D22" w:rsidP="006C515D">
            <w:r>
              <w:t>Семинар - практикум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c>
          <w:tcPr>
            <w:tcW w:w="540" w:type="dxa"/>
          </w:tcPr>
          <w:p w:rsidR="006C515D" w:rsidRPr="006C515D" w:rsidRDefault="006C515D" w:rsidP="006C515D">
            <w:r w:rsidRPr="006C515D">
              <w:t>2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9C217B" w:rsidP="00A41D22">
            <w:r>
              <w:t xml:space="preserve">Апрель </w:t>
            </w:r>
          </w:p>
        </w:tc>
        <w:tc>
          <w:tcPr>
            <w:tcW w:w="4678" w:type="dxa"/>
          </w:tcPr>
          <w:p w:rsidR="006C515D" w:rsidRPr="00780D5D" w:rsidRDefault="00A23B84" w:rsidP="00511455">
            <w:pPr>
              <w:pStyle w:val="a4"/>
              <w:numPr>
                <w:ilvl w:val="0"/>
                <w:numId w:val="10"/>
              </w:numPr>
              <w:ind w:left="36" w:firstLine="0"/>
              <w:jc w:val="both"/>
            </w:pPr>
            <w:r w:rsidRPr="00780D5D">
              <w:t>Построение индивидуального образовательного маршрута</w:t>
            </w:r>
            <w:r w:rsidR="00674BBD" w:rsidRPr="00780D5D">
              <w:t xml:space="preserve"> для профессионального роста</w:t>
            </w:r>
            <w:r w:rsidRPr="00780D5D">
              <w:t xml:space="preserve"> </w:t>
            </w:r>
            <w:r w:rsidR="00926C4C" w:rsidRPr="00926C4C">
              <w:rPr>
                <w:lang w:eastAsia="ru-RU"/>
              </w:rPr>
              <w:t>молодых специалистов</w:t>
            </w:r>
            <w:r w:rsidR="00926C4C" w:rsidRPr="00926C4C">
              <w:rPr>
                <w:lang w:eastAsia="ru-RU"/>
              </w:rPr>
              <w:t xml:space="preserve"> - </w:t>
            </w:r>
            <w:r w:rsidRPr="00926C4C">
              <w:t>учител</w:t>
            </w:r>
            <w:r w:rsidR="00926C4C" w:rsidRPr="00926C4C">
              <w:t>ей</w:t>
            </w:r>
            <w:r w:rsidRPr="00926C4C">
              <w:t xml:space="preserve"> биологии</w:t>
            </w:r>
            <w:r w:rsidR="006C515D" w:rsidRPr="00780D5D">
              <w:t>.</w:t>
            </w:r>
          </w:p>
          <w:p w:rsidR="00780D5D" w:rsidRPr="00712E4B" w:rsidRDefault="00780D5D" w:rsidP="00511455">
            <w:pPr>
              <w:pStyle w:val="a4"/>
              <w:numPr>
                <w:ilvl w:val="0"/>
                <w:numId w:val="10"/>
              </w:numPr>
              <w:ind w:left="36" w:firstLine="0"/>
              <w:jc w:val="both"/>
              <w:rPr>
                <w:shd w:val="clear" w:color="auto" w:fill="FFFFFF"/>
              </w:rPr>
            </w:pPr>
            <w:r w:rsidRPr="00780D5D">
              <w:rPr>
                <w:shd w:val="clear" w:color="auto" w:fill="FFFFFF"/>
              </w:rPr>
              <w:t>Методические аспекты при подготовке к олимпиадам по профилю биологии.</w:t>
            </w:r>
            <w:r>
              <w:rPr>
                <w:shd w:val="clear" w:color="auto" w:fill="FFFFFF"/>
              </w:rPr>
              <w:t xml:space="preserve"> </w:t>
            </w:r>
            <w:r w:rsidR="00712E4B">
              <w:rPr>
                <w:shd w:val="clear" w:color="auto" w:fill="FFFFFF"/>
              </w:rPr>
              <w:t xml:space="preserve">Раздел </w:t>
            </w:r>
            <w:r w:rsidR="00D928F9">
              <w:rPr>
                <w:shd w:val="clear" w:color="auto" w:fill="FFFFFF"/>
              </w:rPr>
              <w:t>Микробиология:</w:t>
            </w:r>
            <w:r w:rsidR="00712E4B">
              <w:rPr>
                <w:shd w:val="clear" w:color="auto" w:fill="FFFFFF"/>
              </w:rPr>
              <w:t xml:space="preserve"> «Методы выявления и </w:t>
            </w:r>
            <w:proofErr w:type="spellStart"/>
            <w:r w:rsidR="00712E4B">
              <w:rPr>
                <w:shd w:val="clear" w:color="auto" w:fill="FFFFFF"/>
              </w:rPr>
              <w:t>детекции</w:t>
            </w:r>
            <w:proofErr w:type="spellEnd"/>
            <w:r w:rsidR="00712E4B">
              <w:rPr>
                <w:shd w:val="clear" w:color="auto" w:fill="FFFFFF"/>
              </w:rPr>
              <w:t xml:space="preserve"> почвенных микроорганизмов»</w:t>
            </w:r>
          </w:p>
          <w:p w:rsidR="00541245" w:rsidRPr="00780D5D" w:rsidRDefault="000178EC" w:rsidP="00511455">
            <w:pPr>
              <w:pStyle w:val="a4"/>
              <w:numPr>
                <w:ilvl w:val="0"/>
                <w:numId w:val="10"/>
              </w:numPr>
              <w:ind w:left="36" w:firstLine="0"/>
              <w:jc w:val="both"/>
            </w:pPr>
            <w:r w:rsidRPr="00780D5D">
              <w:t>Формирование естественнонаучной функциональной грамотности в школьном курсе биологии: методы и приемы конструирования заданий.</w:t>
            </w:r>
          </w:p>
        </w:tc>
        <w:tc>
          <w:tcPr>
            <w:tcW w:w="1541" w:type="dxa"/>
          </w:tcPr>
          <w:p w:rsidR="006C515D" w:rsidRPr="006C515D" w:rsidRDefault="00A41D22" w:rsidP="006C515D">
            <w:r>
              <w:t>Семинар - практикум</w:t>
            </w:r>
          </w:p>
        </w:tc>
        <w:tc>
          <w:tcPr>
            <w:tcW w:w="1401" w:type="dxa"/>
          </w:tcPr>
          <w:p w:rsidR="006C515D" w:rsidRDefault="006C515D" w:rsidP="006C515D">
            <w:r w:rsidRPr="006C515D">
              <w:t>ГАУДПО ЛО «ИРО»</w:t>
            </w:r>
          </w:p>
          <w:p w:rsidR="00AD6CB6" w:rsidRPr="006C515D" w:rsidRDefault="00AD6CB6" w:rsidP="006C515D">
            <w:r>
              <w:t>МАОУ «Лицей 44» г. Липецка</w:t>
            </w:r>
          </w:p>
        </w:tc>
      </w:tr>
      <w:tr w:rsidR="006C515D" w:rsidRPr="006C515D" w:rsidTr="00713317">
        <w:trPr>
          <w:trHeight w:val="41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3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9C217B" w:rsidP="00A41D22">
            <w:r>
              <w:t xml:space="preserve">Август </w:t>
            </w:r>
          </w:p>
        </w:tc>
        <w:tc>
          <w:tcPr>
            <w:tcW w:w="4678" w:type="dxa"/>
          </w:tcPr>
          <w:p w:rsidR="00780D5D" w:rsidRPr="004E5842" w:rsidRDefault="006C515D" w:rsidP="00511455">
            <w:pPr>
              <w:numPr>
                <w:ilvl w:val="0"/>
                <w:numId w:val="5"/>
              </w:numPr>
              <w:suppressAutoHyphens w:val="0"/>
              <w:spacing w:after="150"/>
              <w:ind w:left="0"/>
              <w:jc w:val="both"/>
              <w:rPr>
                <w:lang w:eastAsia="ru-RU"/>
              </w:rPr>
            </w:pPr>
            <w:r w:rsidRPr="00780D5D">
              <w:t>1.</w:t>
            </w:r>
            <w:r w:rsidR="00A41D22" w:rsidRPr="00780D5D">
              <w:t xml:space="preserve"> </w:t>
            </w:r>
            <w:r w:rsidR="00780D5D">
              <w:t xml:space="preserve">Обсуждение проекта </w:t>
            </w:r>
            <w:r w:rsidR="00780D5D" w:rsidRPr="004E5842">
              <w:rPr>
                <w:bCs/>
              </w:rPr>
              <w:t>«Концепци</w:t>
            </w:r>
            <w:r w:rsidR="00D928F9">
              <w:rPr>
                <w:bCs/>
              </w:rPr>
              <w:t>я</w:t>
            </w:r>
            <w:r w:rsidR="00780D5D" w:rsidRPr="004E5842">
              <w:rPr>
                <w:bCs/>
              </w:rPr>
              <w:t xml:space="preserve"> биологического образования в Российской Федерации»</w:t>
            </w:r>
          </w:p>
          <w:p w:rsidR="00A23B84" w:rsidRPr="00780D5D" w:rsidRDefault="004E5842" w:rsidP="00511455">
            <w:pPr>
              <w:numPr>
                <w:ilvl w:val="0"/>
                <w:numId w:val="5"/>
              </w:numPr>
              <w:suppressAutoHyphens w:val="0"/>
              <w:spacing w:after="150"/>
              <w:ind w:left="0"/>
              <w:jc w:val="both"/>
              <w:rPr>
                <w:lang w:eastAsia="ru-RU"/>
              </w:rPr>
            </w:pPr>
            <w:r>
              <w:t>2.</w:t>
            </w:r>
            <w:r w:rsidR="00A41D22" w:rsidRPr="00780D5D">
              <w:t>Реализация ФГОС</w:t>
            </w:r>
            <w:r w:rsidR="00A23B84" w:rsidRPr="00780D5D">
              <w:t>:</w:t>
            </w:r>
            <w:r w:rsidR="00A41D22" w:rsidRPr="00780D5D">
              <w:t xml:space="preserve"> </w:t>
            </w:r>
            <w:r w:rsidR="00A23B84" w:rsidRPr="00780D5D">
              <w:t>рабочие программы и УМК</w:t>
            </w:r>
            <w:r w:rsidR="00A41D22" w:rsidRPr="00780D5D">
              <w:t xml:space="preserve"> при переходе на линейн</w:t>
            </w:r>
            <w:r w:rsidR="00A23B84" w:rsidRPr="00780D5D">
              <w:t>ый</w:t>
            </w:r>
            <w:r w:rsidR="00A41D22" w:rsidRPr="00780D5D">
              <w:t xml:space="preserve"> </w:t>
            </w:r>
            <w:r w:rsidR="00A23B84" w:rsidRPr="00780D5D">
              <w:t>курс биологии на ступени</w:t>
            </w:r>
            <w:r w:rsidR="00A41D22" w:rsidRPr="00780D5D">
              <w:t xml:space="preserve"> ООО</w:t>
            </w:r>
            <w:r w:rsidR="00D928F9">
              <w:t>,</w:t>
            </w:r>
            <w:r w:rsidR="000178EC" w:rsidRPr="00780D5D">
              <w:t xml:space="preserve"> </w:t>
            </w:r>
            <w:r w:rsidR="00A23B84" w:rsidRPr="00780D5D">
              <w:t>СОО: обновленный УМК по биологии профильного уровня.</w:t>
            </w:r>
          </w:p>
          <w:p w:rsidR="006C515D" w:rsidRPr="00780D5D" w:rsidRDefault="003C2712" w:rsidP="00D928F9">
            <w:pPr>
              <w:numPr>
                <w:ilvl w:val="0"/>
                <w:numId w:val="5"/>
              </w:numPr>
              <w:suppressAutoHyphens w:val="0"/>
              <w:spacing w:after="150"/>
              <w:ind w:left="0"/>
              <w:jc w:val="both"/>
              <w:rPr>
                <w:kern w:val="36"/>
                <w:lang w:eastAsia="ru-RU"/>
              </w:rPr>
            </w:pPr>
            <w:r w:rsidRPr="00780D5D">
              <w:t>3. Подготовка к ГИА (ОГЭ и ЕГЭ) по биологии: методические рекомендации.</w:t>
            </w:r>
            <w:r w:rsidR="006C515D" w:rsidRPr="00780D5D">
              <w:t xml:space="preserve"> </w:t>
            </w:r>
          </w:p>
        </w:tc>
        <w:tc>
          <w:tcPr>
            <w:tcW w:w="1541" w:type="dxa"/>
          </w:tcPr>
          <w:p w:rsidR="006C515D" w:rsidRPr="006C515D" w:rsidRDefault="00A41D22" w:rsidP="003C016C">
            <w:r>
              <w:t>Семинар - практикум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713317">
        <w:tc>
          <w:tcPr>
            <w:tcW w:w="540" w:type="dxa"/>
          </w:tcPr>
          <w:p w:rsidR="006C515D" w:rsidRPr="006C515D" w:rsidRDefault="006C515D" w:rsidP="006C515D">
            <w:r w:rsidRPr="006C515D">
              <w:t>4</w:t>
            </w:r>
            <w:r w:rsidR="00E376AD">
              <w:t>.</w:t>
            </w:r>
          </w:p>
        </w:tc>
        <w:tc>
          <w:tcPr>
            <w:tcW w:w="1411" w:type="dxa"/>
          </w:tcPr>
          <w:p w:rsidR="006C515D" w:rsidRPr="006C515D" w:rsidRDefault="009C217B" w:rsidP="00A41D22">
            <w:r>
              <w:t xml:space="preserve">Ноябрь </w:t>
            </w:r>
          </w:p>
        </w:tc>
        <w:tc>
          <w:tcPr>
            <w:tcW w:w="4678" w:type="dxa"/>
          </w:tcPr>
          <w:p w:rsidR="00D101F6" w:rsidRDefault="006C515D" w:rsidP="00511455">
            <w:pPr>
              <w:keepNext/>
              <w:keepLines/>
              <w:shd w:val="clear" w:color="auto" w:fill="FFFFFF"/>
              <w:spacing w:before="150"/>
              <w:jc w:val="both"/>
              <w:outlineLvl w:val="0"/>
              <w:rPr>
                <w:rFonts w:eastAsiaTheme="majorEastAsia"/>
                <w:bCs/>
              </w:rPr>
            </w:pPr>
            <w:r w:rsidRPr="006C515D">
              <w:rPr>
                <w:rFonts w:eastAsiaTheme="majorEastAsia"/>
                <w:bCs/>
              </w:rPr>
              <w:t>1.</w:t>
            </w:r>
            <w:r w:rsidR="00A23B84">
              <w:rPr>
                <w:rFonts w:eastAsiaTheme="majorEastAsia"/>
                <w:bCs/>
              </w:rPr>
              <w:t>ВПР по биологии: методические аспекты подготовки.</w:t>
            </w:r>
          </w:p>
          <w:p w:rsidR="004E5842" w:rsidRPr="004E5842" w:rsidRDefault="004E5842" w:rsidP="00511455">
            <w:pPr>
              <w:keepNext/>
              <w:keepLines/>
              <w:shd w:val="clear" w:color="auto" w:fill="FFFFFF"/>
              <w:spacing w:before="150"/>
              <w:jc w:val="both"/>
              <w:outlineLvl w:val="0"/>
              <w:rPr>
                <w:rFonts w:eastAsiaTheme="majorEastAsia"/>
                <w:bCs/>
              </w:rPr>
            </w:pPr>
            <w:r w:rsidRPr="004E5842">
              <w:rPr>
                <w:rFonts w:eastAsiaTheme="majorEastAsia"/>
                <w:bCs/>
              </w:rPr>
              <w:lastRenderedPageBreak/>
              <w:t>2.</w:t>
            </w:r>
            <w:r w:rsidR="00D928F9">
              <w:rPr>
                <w:rFonts w:eastAsiaTheme="majorEastAsia"/>
                <w:bCs/>
              </w:rPr>
              <w:t xml:space="preserve"> </w:t>
            </w:r>
            <w:r w:rsidRPr="004E5842">
              <w:rPr>
                <w:rFonts w:eastAsiaTheme="minorEastAsia"/>
                <w:bCs/>
                <w:kern w:val="24"/>
              </w:rPr>
              <w:t xml:space="preserve">Обобщение опыта работы РИП по реализации </w:t>
            </w:r>
            <w:r w:rsidRPr="004E5842">
              <w:rPr>
                <w:rFonts w:eastAsiaTheme="majorEastAsia"/>
                <w:bCs/>
              </w:rPr>
              <w:t>программ инновационной деятельности естественнонаучной направленности.</w:t>
            </w:r>
          </w:p>
          <w:p w:rsidR="00780D5D" w:rsidRPr="004E5842" w:rsidRDefault="004E5842" w:rsidP="0051145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kern w:val="36"/>
                <w:lang w:eastAsia="ru-RU"/>
              </w:rPr>
              <w:t>3</w:t>
            </w:r>
            <w:r w:rsidR="006C515D" w:rsidRPr="006C515D">
              <w:rPr>
                <w:kern w:val="36"/>
                <w:lang w:eastAsia="ru-RU"/>
              </w:rPr>
              <w:t>.</w:t>
            </w:r>
            <w:r w:rsidR="00A23B84">
              <w:rPr>
                <w:kern w:val="36"/>
                <w:lang w:eastAsia="ru-RU"/>
              </w:rPr>
              <w:t xml:space="preserve"> </w:t>
            </w:r>
            <w:r w:rsidRPr="004E5842">
              <w:rPr>
                <w:kern w:val="36"/>
                <w:lang w:eastAsia="ru-RU"/>
              </w:rPr>
              <w:t>Анализ р</w:t>
            </w:r>
            <w:r w:rsidRPr="004E5842">
              <w:rPr>
                <w:bCs/>
                <w:kern w:val="36"/>
                <w:lang w:eastAsia="ru-RU"/>
              </w:rPr>
              <w:t>аботы центров образования естественнонаучного профиля «Точка роста» (биология).</w:t>
            </w:r>
          </w:p>
          <w:p w:rsidR="006C515D" w:rsidRPr="006C515D" w:rsidRDefault="004E5842" w:rsidP="00511455">
            <w:pPr>
              <w:jc w:val="both"/>
            </w:pPr>
            <w:r>
              <w:t>4</w:t>
            </w:r>
            <w:r w:rsidR="00091840">
              <w:t>.</w:t>
            </w:r>
            <w:r w:rsidR="00A41D22">
              <w:t xml:space="preserve"> </w:t>
            </w:r>
            <w:r w:rsidR="00091840">
              <w:t xml:space="preserve">Итоги </w:t>
            </w:r>
            <w:r w:rsidR="006C515D" w:rsidRPr="006C515D">
              <w:t xml:space="preserve">работы РУМО </w:t>
            </w:r>
            <w:r w:rsidR="00091840">
              <w:t>в</w:t>
            </w:r>
            <w:r w:rsidR="00A23B84">
              <w:t xml:space="preserve"> 2025</w:t>
            </w:r>
            <w:r w:rsidR="006C515D" w:rsidRPr="006C515D">
              <w:t xml:space="preserve"> год</w:t>
            </w:r>
            <w:r w:rsidR="00091840">
              <w:t>у</w:t>
            </w:r>
            <w:r w:rsidR="003C2712">
              <w:t xml:space="preserve"> и </w:t>
            </w:r>
          </w:p>
          <w:p w:rsidR="006C515D" w:rsidRPr="006C515D" w:rsidRDefault="003C2712" w:rsidP="00511455">
            <w:pPr>
              <w:jc w:val="both"/>
            </w:pPr>
            <w:r>
              <w:t>п</w:t>
            </w:r>
            <w:r w:rsidR="00091840">
              <w:t>ланирование</w:t>
            </w:r>
            <w:r w:rsidR="00A23B84">
              <w:t xml:space="preserve"> работы на 2026</w:t>
            </w:r>
            <w:r w:rsidR="006C515D" w:rsidRPr="006C515D">
              <w:t xml:space="preserve"> год.</w:t>
            </w:r>
          </w:p>
        </w:tc>
        <w:tc>
          <w:tcPr>
            <w:tcW w:w="1541" w:type="dxa"/>
          </w:tcPr>
          <w:p w:rsidR="006C515D" w:rsidRPr="006C515D" w:rsidRDefault="00A41D22" w:rsidP="006C515D">
            <w:r>
              <w:lastRenderedPageBreak/>
              <w:t>Семинар - практикум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</w:tbl>
    <w:p w:rsidR="00DA3C58" w:rsidRDefault="00DA3C58" w:rsidP="00DA3C58"/>
    <w:p w:rsidR="00DA3C58" w:rsidRPr="006C515D" w:rsidRDefault="00DA3C58" w:rsidP="00DA3C58">
      <w:r>
        <w:t>Куратор ГАУДПО ЛО «ИРО» Кузнецова Н.М.</w:t>
      </w:r>
    </w:p>
    <w:p w:rsidR="00DA3C58" w:rsidRDefault="00DA3C58" w:rsidP="00DA3C58">
      <w:r>
        <w:t>Тел:32-94-67</w:t>
      </w:r>
    </w:p>
    <w:sectPr w:rsidR="00DA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6E47"/>
    <w:multiLevelType w:val="hybridMultilevel"/>
    <w:tmpl w:val="1450B66A"/>
    <w:lvl w:ilvl="0" w:tplc="71A2AC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D57E4"/>
    <w:multiLevelType w:val="hybridMultilevel"/>
    <w:tmpl w:val="453E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A6"/>
    <w:rsid w:val="000012D1"/>
    <w:rsid w:val="000178EC"/>
    <w:rsid w:val="00024BE7"/>
    <w:rsid w:val="00035C87"/>
    <w:rsid w:val="00065260"/>
    <w:rsid w:val="00070CBB"/>
    <w:rsid w:val="00091840"/>
    <w:rsid w:val="000E68E6"/>
    <w:rsid w:val="001250D9"/>
    <w:rsid w:val="00160A3F"/>
    <w:rsid w:val="00194FA6"/>
    <w:rsid w:val="001E5E45"/>
    <w:rsid w:val="0023533F"/>
    <w:rsid w:val="0024653E"/>
    <w:rsid w:val="003378EE"/>
    <w:rsid w:val="003A3951"/>
    <w:rsid w:val="003C016C"/>
    <w:rsid w:val="003C2712"/>
    <w:rsid w:val="00420208"/>
    <w:rsid w:val="00451083"/>
    <w:rsid w:val="004552C4"/>
    <w:rsid w:val="004A56F5"/>
    <w:rsid w:val="004D0EB8"/>
    <w:rsid w:val="004E5842"/>
    <w:rsid w:val="00511455"/>
    <w:rsid w:val="00534D89"/>
    <w:rsid w:val="00541245"/>
    <w:rsid w:val="00580EA0"/>
    <w:rsid w:val="00593C05"/>
    <w:rsid w:val="005C66A0"/>
    <w:rsid w:val="0060605F"/>
    <w:rsid w:val="00674BBD"/>
    <w:rsid w:val="006C515D"/>
    <w:rsid w:val="00712E4B"/>
    <w:rsid w:val="007708EC"/>
    <w:rsid w:val="00774E68"/>
    <w:rsid w:val="00780D5D"/>
    <w:rsid w:val="007D63A3"/>
    <w:rsid w:val="00807282"/>
    <w:rsid w:val="00862BCE"/>
    <w:rsid w:val="00926C4C"/>
    <w:rsid w:val="009608C4"/>
    <w:rsid w:val="009B5A70"/>
    <w:rsid w:val="009B6E8C"/>
    <w:rsid w:val="009C217B"/>
    <w:rsid w:val="009D0DD9"/>
    <w:rsid w:val="00A23B84"/>
    <w:rsid w:val="00A41D22"/>
    <w:rsid w:val="00A5105C"/>
    <w:rsid w:val="00AC3E0F"/>
    <w:rsid w:val="00AD6CB6"/>
    <w:rsid w:val="00CD7AE8"/>
    <w:rsid w:val="00D101F6"/>
    <w:rsid w:val="00D35517"/>
    <w:rsid w:val="00D434D8"/>
    <w:rsid w:val="00D465B9"/>
    <w:rsid w:val="00D474D0"/>
    <w:rsid w:val="00D905EA"/>
    <w:rsid w:val="00D928F9"/>
    <w:rsid w:val="00DA3C58"/>
    <w:rsid w:val="00DB6653"/>
    <w:rsid w:val="00DD0EEA"/>
    <w:rsid w:val="00DE5760"/>
    <w:rsid w:val="00E224F6"/>
    <w:rsid w:val="00E376AD"/>
    <w:rsid w:val="00E74B42"/>
    <w:rsid w:val="00E83314"/>
    <w:rsid w:val="00EE764F"/>
    <w:rsid w:val="00F53636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1A58"/>
  <w15:docId w15:val="{1DCE904B-97DA-40C1-B23A-BA4EEA88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14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45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BFD9-AC31-40F2-B134-FB4FB1C7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KuznetsovaNM</cp:lastModifiedBy>
  <cp:revision>34</cp:revision>
  <cp:lastPrinted>2025-01-28T08:14:00Z</cp:lastPrinted>
  <dcterms:created xsi:type="dcterms:W3CDTF">2021-12-24T07:45:00Z</dcterms:created>
  <dcterms:modified xsi:type="dcterms:W3CDTF">2025-02-27T06:06:00Z</dcterms:modified>
</cp:coreProperties>
</file>