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F3B81" w14:textId="77777777" w:rsidR="00DA7E5D" w:rsidRPr="00DA7E5D" w:rsidRDefault="00DA7E5D" w:rsidP="00DA7E5D">
      <w:pPr>
        <w:spacing w:after="0" w:line="360" w:lineRule="auto"/>
        <w:jc w:val="right"/>
      </w:pPr>
      <w:r w:rsidRPr="00DA7E5D">
        <w:rPr>
          <w:rFonts w:asciiTheme="minorHAnsi" w:hAnsiTheme="minorHAnsi" w:cstheme="minorBidi"/>
          <w:noProof/>
          <w:sz w:val="22"/>
          <w:szCs w:val="22"/>
          <w:lang w:eastAsia="ru-RU"/>
        </w:rPr>
        <w:drawing>
          <wp:inline distT="0" distB="0" distL="0" distR="0" wp14:anchorId="4DB5D929" wp14:editId="5458EB8F">
            <wp:extent cx="778058" cy="348319"/>
            <wp:effectExtent l="0" t="0" r="3175" b="0"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AA712" w14:textId="77777777" w:rsidR="00CB22C5" w:rsidRPr="00DA7E5D" w:rsidRDefault="00DA7E5D" w:rsidP="0063274E">
      <w:pPr>
        <w:spacing w:after="0" w:line="276" w:lineRule="auto"/>
        <w:ind w:firstLine="709"/>
        <w:contextualSpacing/>
        <w:jc w:val="center"/>
        <w:rPr>
          <w:b/>
        </w:rPr>
      </w:pPr>
      <w:r w:rsidRPr="00DA7E5D">
        <w:rPr>
          <w:b/>
        </w:rPr>
        <w:t>ИНФОРМАЦИОННАЯ КАРТОЧКА</w:t>
      </w:r>
    </w:p>
    <w:p w14:paraId="7FB823E5" w14:textId="77777777" w:rsidR="00DA7E5D" w:rsidRPr="00DA7E5D" w:rsidRDefault="00DA7E5D" w:rsidP="0063274E">
      <w:pPr>
        <w:spacing w:after="0" w:line="276" w:lineRule="auto"/>
        <w:ind w:firstLine="709"/>
        <w:contextualSpacing/>
        <w:jc w:val="center"/>
        <w:rPr>
          <w:b/>
        </w:rPr>
      </w:pPr>
      <w:r w:rsidRPr="00DA7E5D">
        <w:rPr>
          <w:b/>
        </w:rPr>
        <w:t>РЕГИОНАЛЬНЫЙ КОМПОНЕНТ</w:t>
      </w:r>
    </w:p>
    <w:p w14:paraId="5645F789" w14:textId="77777777" w:rsidR="00DA7E5D" w:rsidRPr="00DA7E5D" w:rsidRDefault="00DA7E5D" w:rsidP="0063274E">
      <w:pPr>
        <w:spacing w:after="0" w:line="276" w:lineRule="auto"/>
        <w:ind w:firstLine="709"/>
        <w:contextualSpacing/>
        <w:jc w:val="center"/>
        <w:rPr>
          <w:b/>
        </w:rPr>
      </w:pPr>
      <w:r w:rsidRPr="00DA7E5D">
        <w:rPr>
          <w:b/>
        </w:rPr>
        <w:t>для внеурочного занятия</w:t>
      </w:r>
    </w:p>
    <w:p w14:paraId="5536199C" w14:textId="77777777" w:rsidR="00DA7E5D" w:rsidRPr="0063274E" w:rsidRDefault="00DA7E5D" w:rsidP="0063274E">
      <w:pPr>
        <w:spacing w:after="0" w:line="276" w:lineRule="auto"/>
        <w:ind w:firstLine="709"/>
        <w:contextualSpacing/>
        <w:jc w:val="center"/>
        <w:rPr>
          <w:b/>
        </w:rPr>
      </w:pPr>
      <w:r w:rsidRPr="00DA7E5D">
        <w:rPr>
          <w:b/>
        </w:rPr>
        <w:t>обучающихся учреждений СПО по теме:</w:t>
      </w:r>
      <w:r w:rsidRPr="0063274E">
        <w:rPr>
          <w:b/>
        </w:rPr>
        <w:t xml:space="preserve"> </w:t>
      </w:r>
    </w:p>
    <w:p w14:paraId="17816385" w14:textId="77777777" w:rsidR="00DA7E5D" w:rsidRPr="0063274E" w:rsidRDefault="00DA7E5D" w:rsidP="0063274E">
      <w:pPr>
        <w:spacing w:after="0" w:line="276" w:lineRule="auto"/>
        <w:ind w:firstLine="709"/>
        <w:contextualSpacing/>
        <w:jc w:val="center"/>
        <w:rPr>
          <w:b/>
        </w:rPr>
      </w:pPr>
      <w:r w:rsidRPr="0063274E">
        <w:rPr>
          <w:b/>
        </w:rPr>
        <w:t>«</w:t>
      </w:r>
      <w:r w:rsidR="007E3A4C" w:rsidRPr="0063274E">
        <w:rPr>
          <w:b/>
        </w:rPr>
        <w:t>Ценности, которые нас объединяют</w:t>
      </w:r>
      <w:r w:rsidRPr="0063274E">
        <w:rPr>
          <w:b/>
        </w:rPr>
        <w:t>»</w:t>
      </w:r>
    </w:p>
    <w:p w14:paraId="59D3A3BB" w14:textId="77777777" w:rsidR="00DA7E5D" w:rsidRPr="00DA7E5D" w:rsidRDefault="00DA7E5D" w:rsidP="00DA7E5D">
      <w:pPr>
        <w:spacing w:after="0" w:line="360" w:lineRule="auto"/>
        <w:jc w:val="both"/>
        <w:rPr>
          <w:rFonts w:eastAsiaTheme="minorEastAsia"/>
          <w:lang w:eastAsia="ru-RU"/>
        </w:rPr>
      </w:pPr>
    </w:p>
    <w:p w14:paraId="273D228A" w14:textId="77777777" w:rsidR="00DA7E5D" w:rsidRDefault="0063274E" w:rsidP="00DA7E5D">
      <w:pPr>
        <w:shd w:val="clear" w:color="auto" w:fill="FFFFFF"/>
        <w:spacing w:after="0" w:line="276" w:lineRule="auto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/>
          <w:bCs/>
          <w:lang w:eastAsia="ru-RU"/>
        </w:rPr>
        <w:tab/>
      </w:r>
      <w:r w:rsidR="00DA7E5D" w:rsidRPr="00DA7E5D">
        <w:rPr>
          <w:rFonts w:eastAsia="Times New Roman"/>
          <w:b/>
          <w:bCs/>
          <w:lang w:eastAsia="ru-RU"/>
        </w:rPr>
        <w:t>Цель занятия:</w:t>
      </w:r>
      <w:r w:rsidR="00DA7E5D" w:rsidRPr="00DA7E5D">
        <w:rPr>
          <w:rFonts w:eastAsia="Times New Roman"/>
          <w:bCs/>
          <w:lang w:eastAsia="ru-RU"/>
        </w:rPr>
        <w:t xml:space="preserve"> </w:t>
      </w:r>
      <w:r w:rsidR="00F13700">
        <w:rPr>
          <w:rFonts w:eastAsia="Times New Roman"/>
          <w:bCs/>
          <w:lang w:eastAsia="ru-RU"/>
        </w:rPr>
        <w:t>формирование представления</w:t>
      </w:r>
      <w:r w:rsidR="00DA7E5D">
        <w:rPr>
          <w:rFonts w:eastAsia="Times New Roman"/>
          <w:bCs/>
          <w:lang w:eastAsia="ru-RU"/>
        </w:rPr>
        <w:t xml:space="preserve"> </w:t>
      </w:r>
      <w:r w:rsidR="00F13700">
        <w:rPr>
          <w:rFonts w:eastAsia="Times New Roman"/>
          <w:bCs/>
          <w:lang w:eastAsia="ru-RU"/>
        </w:rPr>
        <w:t>о традиционных</w:t>
      </w:r>
      <w:r w:rsidR="00DA7E5D" w:rsidRPr="00DA7E5D">
        <w:rPr>
          <w:rFonts w:eastAsia="Times New Roman"/>
          <w:bCs/>
          <w:lang w:eastAsia="ru-RU"/>
        </w:rPr>
        <w:t xml:space="preserve"> российски</w:t>
      </w:r>
      <w:r w:rsidR="00F13700">
        <w:rPr>
          <w:rFonts w:eastAsia="Times New Roman"/>
          <w:bCs/>
          <w:lang w:eastAsia="ru-RU"/>
        </w:rPr>
        <w:t>х духовно</w:t>
      </w:r>
      <w:r w:rsidR="00F930DF">
        <w:rPr>
          <w:rFonts w:eastAsia="Times New Roman"/>
          <w:bCs/>
          <w:lang w:eastAsia="ru-RU"/>
        </w:rPr>
        <w:t xml:space="preserve"> </w:t>
      </w:r>
      <w:r w:rsidR="007F61E5">
        <w:rPr>
          <w:rFonts w:eastAsia="Times New Roman"/>
          <w:bCs/>
          <w:lang w:eastAsia="ru-RU"/>
        </w:rPr>
        <w:t>- нравственных</w:t>
      </w:r>
      <w:r w:rsidR="00F6447B">
        <w:rPr>
          <w:rFonts w:eastAsia="Times New Roman"/>
          <w:bCs/>
          <w:lang w:eastAsia="ru-RU"/>
        </w:rPr>
        <w:t xml:space="preserve"> ценностях, формирование</w:t>
      </w:r>
      <w:r w:rsidR="00F6447B" w:rsidRPr="00F6447B">
        <w:rPr>
          <w:rFonts w:eastAsia="Times New Roman"/>
          <w:bCs/>
          <w:lang w:eastAsia="ru-RU"/>
        </w:rPr>
        <w:t xml:space="preserve"> чувства любви и гордости за </w:t>
      </w:r>
      <w:r w:rsidR="00F6447B">
        <w:rPr>
          <w:rFonts w:eastAsia="Times New Roman"/>
          <w:bCs/>
          <w:lang w:eastAsia="ru-RU"/>
        </w:rPr>
        <w:t xml:space="preserve">многонациональную Россию. </w:t>
      </w:r>
    </w:p>
    <w:p w14:paraId="6F62C74B" w14:textId="77777777" w:rsidR="008318FD" w:rsidRDefault="008318FD" w:rsidP="00DA7E5D">
      <w:pPr>
        <w:shd w:val="clear" w:color="auto" w:fill="FFFFFF"/>
        <w:spacing w:after="0" w:line="276" w:lineRule="auto"/>
        <w:jc w:val="both"/>
        <w:rPr>
          <w:rFonts w:eastAsia="Times New Roman"/>
          <w:bCs/>
          <w:lang w:eastAsia="ru-RU"/>
        </w:rPr>
      </w:pPr>
    </w:p>
    <w:p w14:paraId="3B848D2B" w14:textId="77777777" w:rsidR="008318FD" w:rsidRDefault="008318FD" w:rsidP="00DA7E5D">
      <w:pPr>
        <w:shd w:val="clear" w:color="auto" w:fill="FFFFFF"/>
        <w:spacing w:after="0" w:line="276" w:lineRule="auto"/>
        <w:jc w:val="both"/>
        <w:rPr>
          <w:rFonts w:eastAsia="Times New Roman"/>
          <w:bCs/>
          <w:lang w:eastAsia="ru-RU"/>
        </w:rPr>
      </w:pPr>
      <w:r w:rsidRPr="008318FD">
        <w:rPr>
          <w:rFonts w:eastAsia="Times New Roman"/>
          <w:b/>
          <w:bCs/>
          <w:lang w:eastAsia="ru-RU"/>
        </w:rPr>
        <w:t>Формирующиеся ценности:</w:t>
      </w:r>
      <w:r w:rsidRPr="008318FD">
        <w:t xml:space="preserve"> </w:t>
      </w:r>
      <w:r w:rsidRPr="008318FD">
        <w:rPr>
          <w:rFonts w:eastAsia="Times New Roman"/>
          <w:bCs/>
          <w:lang w:eastAsia="ru-RU"/>
        </w:rPr>
        <w:t>традиционные российские духовно-нравственные ценности</w:t>
      </w:r>
      <w:r>
        <w:rPr>
          <w:rFonts w:eastAsia="Times New Roman"/>
          <w:bCs/>
          <w:lang w:eastAsia="ru-RU"/>
        </w:rPr>
        <w:t>.</w:t>
      </w:r>
    </w:p>
    <w:p w14:paraId="67288D73" w14:textId="77777777" w:rsidR="008318FD" w:rsidRPr="008318FD" w:rsidRDefault="008318FD" w:rsidP="00DA7E5D">
      <w:pPr>
        <w:shd w:val="clear" w:color="auto" w:fill="FFFFFF"/>
        <w:spacing w:after="0" w:line="276" w:lineRule="auto"/>
        <w:jc w:val="both"/>
        <w:rPr>
          <w:rFonts w:eastAsia="Times New Roman"/>
          <w:bCs/>
          <w:lang w:eastAsia="ru-RU"/>
        </w:rPr>
      </w:pPr>
    </w:p>
    <w:p w14:paraId="19C76506" w14:textId="77777777" w:rsidR="00DA7E5D" w:rsidRDefault="00DA7E5D" w:rsidP="00DA7E5D">
      <w:pPr>
        <w:shd w:val="clear" w:color="auto" w:fill="FFFFFF"/>
        <w:spacing w:after="0" w:line="276" w:lineRule="auto"/>
        <w:jc w:val="both"/>
        <w:rPr>
          <w:rFonts w:eastAsia="Times New Roman"/>
          <w:bCs/>
          <w:lang w:eastAsia="ru-RU"/>
        </w:rPr>
      </w:pPr>
      <w:r w:rsidRPr="00DA7E5D">
        <w:rPr>
          <w:rFonts w:eastAsia="Times New Roman"/>
          <w:b/>
          <w:bCs/>
          <w:lang w:eastAsia="ru-RU"/>
        </w:rPr>
        <w:t xml:space="preserve">Продолжительность: </w:t>
      </w:r>
      <w:r w:rsidRPr="00DA7E5D">
        <w:rPr>
          <w:rFonts w:eastAsia="Times New Roman"/>
          <w:bCs/>
          <w:lang w:eastAsia="ru-RU"/>
        </w:rPr>
        <w:t>10 минут.</w:t>
      </w:r>
    </w:p>
    <w:p w14:paraId="117B4E68" w14:textId="77777777" w:rsidR="008318FD" w:rsidRPr="00DA7E5D" w:rsidRDefault="008318FD" w:rsidP="00DA7E5D">
      <w:pPr>
        <w:shd w:val="clear" w:color="auto" w:fill="FFFFFF"/>
        <w:spacing w:after="0" w:line="276" w:lineRule="auto"/>
        <w:jc w:val="both"/>
        <w:rPr>
          <w:rFonts w:eastAsia="Times New Roman"/>
          <w:bCs/>
          <w:lang w:eastAsia="ru-RU"/>
        </w:rPr>
      </w:pPr>
    </w:p>
    <w:p w14:paraId="427B9A3D" w14:textId="77777777" w:rsidR="00DA7E5D" w:rsidRPr="00DA7E5D" w:rsidRDefault="00DA7E5D" w:rsidP="00DA7E5D">
      <w:pPr>
        <w:shd w:val="clear" w:color="auto" w:fill="FFFFFF"/>
        <w:spacing w:after="0" w:line="276" w:lineRule="auto"/>
        <w:jc w:val="both"/>
        <w:rPr>
          <w:rFonts w:eastAsia="Times New Roman"/>
          <w:bCs/>
          <w:lang w:eastAsia="ru-RU"/>
        </w:rPr>
      </w:pPr>
      <w:r w:rsidRPr="00DA7E5D">
        <w:rPr>
          <w:rFonts w:eastAsia="Times New Roman"/>
          <w:b/>
          <w:bCs/>
          <w:lang w:eastAsia="ru-RU"/>
        </w:rPr>
        <w:t xml:space="preserve">Рекомендуемая форма занятия: </w:t>
      </w:r>
      <w:r w:rsidRPr="00DA7E5D">
        <w:rPr>
          <w:rFonts w:eastAsia="Times New Roman"/>
          <w:bCs/>
          <w:lang w:eastAsia="ru-RU"/>
        </w:rPr>
        <w:t xml:space="preserve">беседа, обсуждение, работа в группах. </w:t>
      </w:r>
    </w:p>
    <w:p w14:paraId="1AD8E151" w14:textId="77777777" w:rsidR="00DA7E5D" w:rsidRPr="00DA7E5D" w:rsidRDefault="00DA7E5D" w:rsidP="00DA7E5D">
      <w:pPr>
        <w:shd w:val="clear" w:color="auto" w:fill="FFFFFF"/>
        <w:spacing w:after="0" w:line="276" w:lineRule="auto"/>
        <w:jc w:val="both"/>
        <w:rPr>
          <w:rFonts w:eastAsia="Times New Roman"/>
          <w:bCs/>
          <w:lang w:eastAsia="ru-RU"/>
        </w:rPr>
      </w:pPr>
    </w:p>
    <w:p w14:paraId="0D489B06" w14:textId="77777777" w:rsidR="00DA7E5D" w:rsidRPr="0063274E" w:rsidRDefault="0063274E" w:rsidP="0063274E">
      <w:pPr>
        <w:shd w:val="clear" w:color="auto" w:fill="FFFFFF"/>
        <w:spacing w:after="0" w:line="276" w:lineRule="auto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/>
          <w:bCs/>
          <w:lang w:eastAsia="ru-RU"/>
        </w:rPr>
        <w:tab/>
      </w:r>
      <w:r w:rsidR="00DA7E5D" w:rsidRPr="00DA7E5D">
        <w:rPr>
          <w:rFonts w:eastAsia="Times New Roman"/>
          <w:b/>
          <w:bCs/>
          <w:lang w:eastAsia="ru-RU"/>
        </w:rPr>
        <w:t xml:space="preserve">Планируемые результаты в части регионального компонента: </w:t>
      </w:r>
      <w:r w:rsidR="00DA7E5D" w:rsidRPr="00DA7E5D">
        <w:t xml:space="preserve">углубление знаний </w:t>
      </w:r>
      <w:r w:rsidR="00F42E06">
        <w:t xml:space="preserve">о </w:t>
      </w:r>
      <w:r w:rsidR="00F6447B">
        <w:t>событиях, приуроченных</w:t>
      </w:r>
      <w:r w:rsidR="00F42E06">
        <w:t xml:space="preserve"> </w:t>
      </w:r>
      <w:r w:rsidR="00F6447B">
        <w:t xml:space="preserve">к Году единства народов России </w:t>
      </w:r>
      <w:r w:rsidR="00F42E06">
        <w:t>в Липецкой области</w:t>
      </w:r>
      <w:r w:rsidR="00F930DF">
        <w:t>,</w:t>
      </w:r>
      <w:r w:rsidR="00F42E06">
        <w:t xml:space="preserve"> по</w:t>
      </w:r>
      <w:r w:rsidR="00F42E06" w:rsidRPr="00F42E06">
        <w:t xml:space="preserve"> сохранению и укреплению традиционных </w:t>
      </w:r>
      <w:r w:rsidR="00F6447B" w:rsidRPr="00F6447B">
        <w:t xml:space="preserve">российских духовно - нравственных ценностях. </w:t>
      </w:r>
    </w:p>
    <w:p w14:paraId="356FEA4E" w14:textId="77777777" w:rsidR="00DA7E5D" w:rsidRDefault="00DA7E5D" w:rsidP="00DA7E5D"/>
    <w:p w14:paraId="217C83DC" w14:textId="77777777" w:rsidR="00DA7E5D" w:rsidRDefault="00DA7E5D" w:rsidP="00DA7E5D"/>
    <w:p w14:paraId="40DB5A60" w14:textId="77777777" w:rsidR="00DA7E5D" w:rsidRDefault="00DA7E5D" w:rsidP="00DA7E5D"/>
    <w:p w14:paraId="3A26EB58" w14:textId="77777777" w:rsidR="00DA7E5D" w:rsidRDefault="00DA7E5D" w:rsidP="00DA7E5D"/>
    <w:p w14:paraId="021F59FA" w14:textId="77777777" w:rsidR="00DA7E5D" w:rsidRDefault="00DA7E5D" w:rsidP="00DA7E5D"/>
    <w:p w14:paraId="07CB787B" w14:textId="77777777" w:rsidR="00DA7E5D" w:rsidRDefault="00DA7E5D" w:rsidP="00DA7E5D"/>
    <w:p w14:paraId="23D9C40E" w14:textId="77777777" w:rsidR="00DA7E5D" w:rsidRDefault="00DA7E5D" w:rsidP="00DA7E5D"/>
    <w:p w14:paraId="74430E7C" w14:textId="77777777" w:rsidR="00DA7E5D" w:rsidRDefault="00DA7E5D" w:rsidP="00DA7E5D"/>
    <w:p w14:paraId="4B8FB1F4" w14:textId="77777777" w:rsidR="00DA7E5D" w:rsidRDefault="00DA7E5D" w:rsidP="00DA7E5D"/>
    <w:p w14:paraId="62AACC75" w14:textId="77777777" w:rsidR="00DA7E5D" w:rsidRDefault="00DA7E5D" w:rsidP="00DA7E5D"/>
    <w:p w14:paraId="4D729725" w14:textId="77777777" w:rsidR="00DA7E5D" w:rsidRDefault="00DA7E5D" w:rsidP="00DA7E5D"/>
    <w:p w14:paraId="401D3CD6" w14:textId="77777777" w:rsidR="006E5C6E" w:rsidRDefault="002A6192" w:rsidP="00B97E97">
      <w:pPr>
        <w:spacing w:after="0"/>
        <w:jc w:val="right"/>
      </w:pPr>
      <w:r>
        <w:lastRenderedPageBreak/>
        <w:tab/>
      </w:r>
      <w:r w:rsidR="00F13700">
        <w:rPr>
          <w:noProof/>
          <w:lang w:eastAsia="ru-RU"/>
        </w:rPr>
        <w:drawing>
          <wp:inline distT="0" distB="0" distL="0" distR="0" wp14:anchorId="7251BBD7" wp14:editId="44A020B7">
            <wp:extent cx="780415" cy="3473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B3A1C7" w14:textId="77777777" w:rsidR="0077497A" w:rsidRDefault="0077497A" w:rsidP="006E5C6E">
      <w:pPr>
        <w:spacing w:after="0"/>
        <w:jc w:val="both"/>
      </w:pPr>
      <w:r>
        <w:tab/>
      </w:r>
      <w:r w:rsidRPr="0077497A">
        <w:t>В современном образовании проводится комплексная работа по созданию единого образовательного и воспитательного пространства, основанная на традиционных духовно-нравственных ценностях, закрепленных в Указах Президента Российской Федерации — Стратегии национальной безопасности, Основах по сохранению и укреплению традиционных российских духовно-нравственных ценностей.</w:t>
      </w:r>
      <w:r w:rsidRPr="0077497A">
        <w:tab/>
      </w:r>
    </w:p>
    <w:p w14:paraId="5252266F" w14:textId="77777777" w:rsidR="00DB1A52" w:rsidRDefault="00DB1A52" w:rsidP="006E5C6E">
      <w:pPr>
        <w:spacing w:after="0"/>
        <w:jc w:val="both"/>
      </w:pPr>
      <w:r>
        <w:tab/>
      </w:r>
      <w:r w:rsidRPr="00DB1A52">
        <w:t>Что же относится к традиционным ценностям? Это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349953AE" w14:textId="08AD3F50" w:rsidR="0077497A" w:rsidRDefault="008F7912" w:rsidP="0077497A">
      <w:pPr>
        <w:spacing w:after="0"/>
        <w:jc w:val="both"/>
      </w:pPr>
      <w:r>
        <w:tab/>
        <w:t xml:space="preserve">Какие же главные </w:t>
      </w:r>
      <w:r w:rsidR="00220511">
        <w:t xml:space="preserve">российские духовно-нравственные </w:t>
      </w:r>
      <w:r>
        <w:t xml:space="preserve">ценности, которые </w:t>
      </w:r>
      <w:r w:rsidR="0077497A">
        <w:t xml:space="preserve">объединяет нас как жителей </w:t>
      </w:r>
      <w:r>
        <w:t xml:space="preserve">Липецкой области и всей России? </w:t>
      </w:r>
      <w:r w:rsidR="0077497A">
        <w:t xml:space="preserve"> </w:t>
      </w:r>
      <w:r w:rsidR="006E5D97">
        <w:t>Ч</w:t>
      </w:r>
      <w:r w:rsidR="0077497A">
        <w:t>то делает нас сильнее, помогает преодолева</w:t>
      </w:r>
      <w:r w:rsidR="00220511">
        <w:t xml:space="preserve">ть трудности и строить будущее? </w:t>
      </w:r>
      <w:r w:rsidR="0077497A">
        <w:t>Главные из них — это патриотизм, уважение к труду, забота о ближнем, ответственность за свою семью и страну. Давайте вспомним, как эти ценности проявл</w:t>
      </w:r>
      <w:r w:rsidR="00220511">
        <w:t>яются в жизни</w:t>
      </w:r>
      <w:r w:rsidR="006E5D97">
        <w:t xml:space="preserve"> гражданского</w:t>
      </w:r>
      <w:r w:rsidR="00220511">
        <w:t xml:space="preserve"> </w:t>
      </w:r>
      <w:r w:rsidR="00651C0F">
        <w:t xml:space="preserve">общества </w:t>
      </w:r>
      <w:r w:rsidR="00220511">
        <w:t>Липецкой области.</w:t>
      </w:r>
    </w:p>
    <w:p w14:paraId="792C0E81" w14:textId="77777777" w:rsidR="0077497A" w:rsidRDefault="00220511" w:rsidP="0077497A">
      <w:pPr>
        <w:spacing w:after="0"/>
        <w:jc w:val="both"/>
      </w:pPr>
      <w:r>
        <w:tab/>
      </w:r>
      <w:r w:rsidR="0077497A">
        <w:t>9 Мая — День Победы. Это ведь не только праздник, а симв</w:t>
      </w:r>
      <w:r>
        <w:t xml:space="preserve">ол стойкости и единства народа. </w:t>
      </w:r>
      <w:r w:rsidR="0077497A">
        <w:t>В годы войны десятки тысяч жителей Липецкой области ушли на фронт, многие не вернулись. В тылу люди трудились без устали: заводы работали на оборону, в госпиталях спасали раненых, поля снабжали армию продовольствием. Мы помним рассказы родных о войне, гордимся их подвигом и обязаны бережно хранить эту память,</w:t>
      </w:r>
      <w:r>
        <w:t xml:space="preserve"> передавать её детям и внукам. </w:t>
      </w:r>
      <w:r w:rsidR="0077497A">
        <w:t xml:space="preserve">А ещё у нас в области много делается для людей сейчас. </w:t>
      </w:r>
      <w:r w:rsidR="00B71E89">
        <w:t>Это, н</w:t>
      </w:r>
      <w:r w:rsidR="0077497A">
        <w:t xml:space="preserve">апример, бесплатные </w:t>
      </w:r>
      <w:r>
        <w:t>высокотехнологичные операции</w:t>
      </w:r>
      <w:r w:rsidR="0077497A">
        <w:t>, оздоровление д</w:t>
      </w:r>
      <w:r>
        <w:t>етей, поддержка участников СВО.</w:t>
      </w:r>
    </w:p>
    <w:p w14:paraId="2A3551F7" w14:textId="7A6FBD58" w:rsidR="0077497A" w:rsidRDefault="00202EF3" w:rsidP="0077497A">
      <w:pPr>
        <w:spacing w:after="0"/>
        <w:jc w:val="both"/>
      </w:pPr>
      <w:r>
        <w:tab/>
      </w:r>
      <w:r w:rsidR="00220511">
        <w:t>З</w:t>
      </w:r>
      <w:r w:rsidR="0077497A">
        <w:t>абота о человеке — это тоже наша общая ценность. В Липецкой области реализуются социальные инициативы, которые делают жизнь людей лучше. Профсоюзы, активисты, простые жители — все вместе работают ради повышения качества жизни,</w:t>
      </w:r>
      <w:r w:rsidR="006E5D97">
        <w:t xml:space="preserve"> ради</w:t>
      </w:r>
      <w:r w:rsidR="0077497A">
        <w:t xml:space="preserve"> защи</w:t>
      </w:r>
      <w:r w:rsidR="006E5D97">
        <w:t>ты</w:t>
      </w:r>
      <w:r w:rsidR="0077497A">
        <w:t xml:space="preserve"> права на труд, достойну</w:t>
      </w:r>
      <w:r w:rsidR="00220511">
        <w:t>ю зарплату и безопасные условия</w:t>
      </w:r>
      <w:r w:rsidR="0077497A">
        <w:t>.</w:t>
      </w:r>
    </w:p>
    <w:p w14:paraId="5A96482C" w14:textId="77777777" w:rsidR="0077497A" w:rsidRDefault="00220511" w:rsidP="0077497A">
      <w:pPr>
        <w:spacing w:after="0"/>
        <w:jc w:val="both"/>
      </w:pPr>
      <w:r>
        <w:tab/>
      </w:r>
      <w:r w:rsidR="0077497A">
        <w:t>Липецкая область всегд</w:t>
      </w:r>
      <w:r>
        <w:t xml:space="preserve">а славилась своими тружениками. </w:t>
      </w:r>
      <w:r w:rsidR="0077497A">
        <w:t xml:space="preserve">Труд — это основа благополучия. Каждый из вас, выбирая профессию, вносит вклад в развитие экономики и социальной сферы региона. Недаром 1 Мая — День Весны и Труда — для нас символ единства и совместных усилий ради общего блага. Руководство области всегда отмечает: успехи региона — это результат труда каждого из </w:t>
      </w:r>
      <w:r w:rsidR="007F61E5">
        <w:t>н</w:t>
      </w:r>
      <w:r>
        <w:t>ас.</w:t>
      </w:r>
    </w:p>
    <w:p w14:paraId="525B98D9" w14:textId="69A58D00" w:rsidR="007633BB" w:rsidRDefault="00202EF3" w:rsidP="007633BB">
      <w:pPr>
        <w:spacing w:after="0"/>
        <w:jc w:val="both"/>
      </w:pPr>
      <w:r>
        <w:lastRenderedPageBreak/>
        <w:tab/>
      </w:r>
      <w:r w:rsidRPr="00202EF3">
        <w:t>Президен</w:t>
      </w:r>
      <w:r>
        <w:t>т РФ Владимир Путин объявил 2026</w:t>
      </w:r>
      <w:r w:rsidRPr="00202EF3">
        <w:t xml:space="preserve"> год Годом </w:t>
      </w:r>
      <w:r w:rsidR="00B57859">
        <w:t>единства народов России</w:t>
      </w:r>
      <w:r w:rsidR="00654052">
        <w:t>. Он</w:t>
      </w:r>
      <w:r w:rsidR="005530D4">
        <w:t xml:space="preserve"> посвящен сохранению </w:t>
      </w:r>
      <w:r w:rsidR="00F173DC">
        <w:t>культурного наследия и укреплению дружбы между представителями разных национальностей в нашей стране.</w:t>
      </w:r>
      <w:r w:rsidR="00CA2675">
        <w:t xml:space="preserve"> </w:t>
      </w:r>
      <w:r w:rsidR="00B46EFD">
        <w:t>Идея</w:t>
      </w:r>
      <w:r w:rsidR="00CA2675" w:rsidRPr="00CA2675">
        <w:t xml:space="preserve"> созвучия культур, где каждая традиция становится ва</w:t>
      </w:r>
      <w:r w:rsidR="00B46EFD">
        <w:t xml:space="preserve">жной нитью в общем узоре страны, прозвучала в словах </w:t>
      </w:r>
      <w:r w:rsidR="00B46EFD" w:rsidRPr="00B46EFD">
        <w:t>Президент</w:t>
      </w:r>
      <w:r w:rsidR="00B46EFD">
        <w:t>а</w:t>
      </w:r>
      <w:r w:rsidR="00B46EFD" w:rsidRPr="00B46EFD">
        <w:t xml:space="preserve"> России Владимир</w:t>
      </w:r>
      <w:r w:rsidR="000A5A0D">
        <w:t>а</w:t>
      </w:r>
      <w:r w:rsidR="00B46EFD" w:rsidRPr="00B46EFD">
        <w:t xml:space="preserve"> Путин</w:t>
      </w:r>
      <w:r w:rsidR="00B46EFD">
        <w:t xml:space="preserve">а </w:t>
      </w:r>
      <w:r w:rsidR="00B46EFD" w:rsidRPr="00B46EFD">
        <w:t>на о</w:t>
      </w:r>
      <w:r w:rsidR="00B46EFD">
        <w:t xml:space="preserve">ткрытии Года единства в Москве: </w:t>
      </w:r>
      <w:r w:rsidR="00DB1A52" w:rsidRPr="00DB1A52">
        <w:t>«Наша многонациональная Россия складывалась по-разному. Но что было самым главным? Бесконечное уважение к тем народам, которые входили в Россию, полное уважение к их культуре и их традици</w:t>
      </w:r>
      <w:r w:rsidR="00B46EFD">
        <w:t>ям, к их духовным ценностям».</w:t>
      </w:r>
    </w:p>
    <w:p w14:paraId="1F03A702" w14:textId="41795B15" w:rsidR="007633BB" w:rsidRDefault="009A4F87" w:rsidP="007633BB">
      <w:pPr>
        <w:spacing w:after="0"/>
        <w:jc w:val="both"/>
      </w:pPr>
      <w:r>
        <w:t xml:space="preserve"> </w:t>
      </w:r>
      <w:r w:rsidR="007633BB">
        <w:tab/>
      </w:r>
      <w:r w:rsidR="007633BB" w:rsidRPr="007633BB">
        <w:t xml:space="preserve">Липецкая область считается многонациональной </w:t>
      </w:r>
      <w:r w:rsidR="00464A79">
        <w:t>–</w:t>
      </w:r>
      <w:r w:rsidR="007633BB" w:rsidRPr="007633BB">
        <w:t xml:space="preserve"> </w:t>
      </w:r>
      <w:r w:rsidR="00464A79">
        <w:t>по официальным данным</w:t>
      </w:r>
      <w:r w:rsidR="00C7224F">
        <w:t>,</w:t>
      </w:r>
      <w:r w:rsidR="00464A79">
        <w:t xml:space="preserve"> здесь проживают </w:t>
      </w:r>
      <w:r w:rsidR="00464A79" w:rsidRPr="007633BB">
        <w:t>представители</w:t>
      </w:r>
      <w:r w:rsidR="00464A79">
        <w:t xml:space="preserve"> более 130 национальностей. </w:t>
      </w:r>
      <w:r>
        <w:t xml:space="preserve">В рамках </w:t>
      </w:r>
      <w:r w:rsidR="006E5D97">
        <w:t>Г</w:t>
      </w:r>
      <w:r>
        <w:t>ода</w:t>
      </w:r>
      <w:r w:rsidR="006E5D97">
        <w:t xml:space="preserve"> единства народов России</w:t>
      </w:r>
      <w:r w:rsidR="007633BB">
        <w:t xml:space="preserve"> в Липецкой области</w:t>
      </w:r>
      <w:r>
        <w:t xml:space="preserve"> будет</w:t>
      </w:r>
      <w:r w:rsidR="00A4566C">
        <w:t xml:space="preserve"> </w:t>
      </w:r>
      <w:r>
        <w:t>проведено много мероприятий:</w:t>
      </w:r>
      <w:r w:rsidR="0011182C" w:rsidRPr="0011182C">
        <w:t xml:space="preserve"> фестивали, выставки, образовательные программы.</w:t>
      </w:r>
      <w:r w:rsidR="00B46EFD">
        <w:t xml:space="preserve"> </w:t>
      </w:r>
    </w:p>
    <w:p w14:paraId="6A2AB9F6" w14:textId="67A8082C" w:rsidR="00DB1A52" w:rsidRDefault="007633BB" w:rsidP="0077497A">
      <w:pPr>
        <w:spacing w:after="0"/>
        <w:jc w:val="both"/>
      </w:pPr>
      <w:r>
        <w:tab/>
        <w:t>С</w:t>
      </w:r>
      <w:r w:rsidRPr="007633BB">
        <w:t xml:space="preserve">туденты Липецкого колледжа индустрии сервиса </w:t>
      </w:r>
      <w:r>
        <w:t>стали у</w:t>
      </w:r>
      <w:r w:rsidRPr="007633BB">
        <w:t>частниками познавательной викторины «Лики России: многообразие культурных традиций».</w:t>
      </w:r>
      <w:r>
        <w:t xml:space="preserve"> Также в Липецке состоялся увлекательный квиз под названием «Единство народов России: вместе мы — сила!», организованный для студентов Регионального экономико-правового колледжа. </w:t>
      </w:r>
      <w:r w:rsidRPr="007633BB">
        <w:t>Мероприятие прошло в библиотеке национальных культур и собрало множество участников</w:t>
      </w:r>
      <w:r>
        <w:t xml:space="preserve">. </w:t>
      </w:r>
      <w:r w:rsidR="00043F08">
        <w:t>И впереди еще много мероприятий для студентов.</w:t>
      </w:r>
    </w:p>
    <w:p w14:paraId="042D0217" w14:textId="77777777" w:rsidR="006E5C6E" w:rsidRDefault="00464A79" w:rsidP="0077497A">
      <w:pPr>
        <w:spacing w:after="0"/>
        <w:jc w:val="both"/>
      </w:pPr>
      <w:r>
        <w:tab/>
      </w:r>
      <w:r w:rsidR="00220511">
        <w:t>Н</w:t>
      </w:r>
      <w:r w:rsidR="0077497A">
        <w:t>аши ценности — это н</w:t>
      </w:r>
      <w:r w:rsidR="00220511">
        <w:t xml:space="preserve">е просто слова, а реальные дела. </w:t>
      </w:r>
      <w:r w:rsidR="0077497A">
        <w:t>Патриотизм, труд, забота о ближнем, ответственность — всё это проявляе</w:t>
      </w:r>
      <w:r w:rsidR="007633BB">
        <w:t>тся в поступках. И каждый из нас</w:t>
      </w:r>
      <w:r w:rsidR="0077497A">
        <w:t xml:space="preserve"> может внести свой вклад в укрепление общества, быть полезн</w:t>
      </w:r>
      <w:r w:rsidR="007633BB">
        <w:t>ым своей семье, городу, стране. Ц</w:t>
      </w:r>
      <w:r w:rsidR="0077497A">
        <w:t xml:space="preserve">енности, которые нас объединяют, делают нас сильнее и помогают строить будущее, где каждый чувствует себя нужным и </w:t>
      </w:r>
      <w:r w:rsidR="00220511">
        <w:t>защищённым.</w:t>
      </w:r>
    </w:p>
    <w:sectPr w:rsidR="006E5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69"/>
    <w:rsid w:val="00015B5A"/>
    <w:rsid w:val="00043F08"/>
    <w:rsid w:val="000A5A0D"/>
    <w:rsid w:val="0011182C"/>
    <w:rsid w:val="0013080C"/>
    <w:rsid w:val="00196B69"/>
    <w:rsid w:val="00202EF3"/>
    <w:rsid w:val="00220511"/>
    <w:rsid w:val="0023535D"/>
    <w:rsid w:val="00271CEB"/>
    <w:rsid w:val="002855A7"/>
    <w:rsid w:val="002A3761"/>
    <w:rsid w:val="002A6192"/>
    <w:rsid w:val="002F3C5C"/>
    <w:rsid w:val="00347D28"/>
    <w:rsid w:val="00390184"/>
    <w:rsid w:val="003E5E04"/>
    <w:rsid w:val="003F7226"/>
    <w:rsid w:val="00464A79"/>
    <w:rsid w:val="0049057B"/>
    <w:rsid w:val="004A5B01"/>
    <w:rsid w:val="00537F60"/>
    <w:rsid w:val="005530D4"/>
    <w:rsid w:val="005A78A7"/>
    <w:rsid w:val="0063274E"/>
    <w:rsid w:val="00646326"/>
    <w:rsid w:val="00651C0F"/>
    <w:rsid w:val="00654052"/>
    <w:rsid w:val="006C6E00"/>
    <w:rsid w:val="006E5C6E"/>
    <w:rsid w:val="006E5D97"/>
    <w:rsid w:val="007157F3"/>
    <w:rsid w:val="007633BB"/>
    <w:rsid w:val="0077497A"/>
    <w:rsid w:val="00792FA2"/>
    <w:rsid w:val="007C4FC0"/>
    <w:rsid w:val="007E3A4C"/>
    <w:rsid w:val="007F5973"/>
    <w:rsid w:val="007F61E5"/>
    <w:rsid w:val="008257D9"/>
    <w:rsid w:val="008318FD"/>
    <w:rsid w:val="008C1353"/>
    <w:rsid w:val="008F7912"/>
    <w:rsid w:val="00980E4C"/>
    <w:rsid w:val="009A4F87"/>
    <w:rsid w:val="009D12D0"/>
    <w:rsid w:val="00A42A4C"/>
    <w:rsid w:val="00A4566C"/>
    <w:rsid w:val="00A74139"/>
    <w:rsid w:val="00A90A89"/>
    <w:rsid w:val="00B46EFD"/>
    <w:rsid w:val="00B57859"/>
    <w:rsid w:val="00B71E89"/>
    <w:rsid w:val="00B97E97"/>
    <w:rsid w:val="00C7224F"/>
    <w:rsid w:val="00C97A31"/>
    <w:rsid w:val="00CA2675"/>
    <w:rsid w:val="00CB22C5"/>
    <w:rsid w:val="00CC5591"/>
    <w:rsid w:val="00CE0F6C"/>
    <w:rsid w:val="00D0356E"/>
    <w:rsid w:val="00D565BE"/>
    <w:rsid w:val="00DA7E5D"/>
    <w:rsid w:val="00DB1A52"/>
    <w:rsid w:val="00E01506"/>
    <w:rsid w:val="00E54A0A"/>
    <w:rsid w:val="00E92CD2"/>
    <w:rsid w:val="00F13700"/>
    <w:rsid w:val="00F173DC"/>
    <w:rsid w:val="00F42E06"/>
    <w:rsid w:val="00F509CB"/>
    <w:rsid w:val="00F5268B"/>
    <w:rsid w:val="00F6447B"/>
    <w:rsid w:val="00F9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7700"/>
  <w15:chartTrackingRefBased/>
  <w15:docId w15:val="{2EBA3E9B-6E05-47E8-8600-7A7CE9E0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CD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A37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впркерк</dc:creator>
  <cp:keywords/>
  <dc:description/>
  <cp:lastModifiedBy>Ирина Куликова</cp:lastModifiedBy>
  <cp:revision>2</cp:revision>
  <dcterms:created xsi:type="dcterms:W3CDTF">2026-05-13T16:20:00Z</dcterms:created>
  <dcterms:modified xsi:type="dcterms:W3CDTF">2026-05-13T16:20:00Z</dcterms:modified>
</cp:coreProperties>
</file>