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5A3D01">
        <w:rPr>
          <w:rFonts w:ascii="Times New Roman" w:hAnsi="Times New Roman" w:cs="Times New Roman"/>
          <w:b/>
          <w:sz w:val="28"/>
          <w:szCs w:val="28"/>
        </w:rPr>
        <w:t>.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11742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4B3F9D" w:rsidRPr="00EF6362" w:rsidRDefault="00823B63" w:rsidP="00823B63">
      <w:pPr>
        <w:pStyle w:val="a3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EF636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«Ест</w:t>
      </w:r>
      <w:r w:rsidR="00EF6362" w:rsidRPr="00EF636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ественный и искусственный интеллект</w:t>
      </w:r>
      <w:r w:rsidRPr="00EF636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EF6362" w:rsidRDefault="00EF6362" w:rsidP="00E87D89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7427" w:rsidRPr="00FB7427" w:rsidRDefault="00FB7427" w:rsidP="00E87D89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F6362" w:rsidRPr="00EF6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познакомить обучающихся с развитиями технологий искусственного интеллекта в Липецкой области</w:t>
      </w:r>
      <w:r w:rsidR="00EF6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B7427" w:rsidRPr="00FB7427" w:rsidRDefault="00FB7427" w:rsidP="00FB7427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минут.</w:t>
      </w:r>
    </w:p>
    <w:p w:rsidR="00FB7427" w:rsidRPr="00FB7427" w:rsidRDefault="00FB7427" w:rsidP="00FB7427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Рекомендуемая форма занятия: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беседа, обсуждение</w:t>
      </w:r>
      <w:r w:rsidR="00EF6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B7427" w:rsidRPr="00FB7427" w:rsidRDefault="00FB7427" w:rsidP="00FB7427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56626" w:rsidRDefault="00FB7427" w:rsidP="00EF6362">
      <w:pPr>
        <w:spacing w:after="0" w:line="240" w:lineRule="auto"/>
        <w:ind w:left="709" w:hanging="1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="00EF6362" w:rsidRPr="00EF6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расширение и углубление знаний обучающихся о современной социально- культурной жизни Липецкой области на примере развития технологий искусственного интеллекта в регионе</w:t>
      </w:r>
    </w:p>
    <w:p w:rsidR="00777310" w:rsidRDefault="00777310" w:rsidP="00CB13E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EF6362">
      <w:pPr>
        <w:pStyle w:val="a3"/>
        <w:spacing w:after="0" w:line="240" w:lineRule="auto"/>
        <w:ind w:left="709"/>
        <w:jc w:val="right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noProof/>
          <w:sz w:val="28"/>
          <w:szCs w:val="28"/>
          <w:lang w:eastAsia="ru-RU"/>
        </w:rPr>
        <w:lastRenderedPageBreak/>
        <w:drawing>
          <wp:inline distT="0" distB="0" distL="0" distR="0" wp14:anchorId="5E67AA83">
            <wp:extent cx="780415" cy="34734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470E" w:rsidRDefault="00077828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EF6362" w:rsidRPr="00EF6362" w:rsidRDefault="00EF6362" w:rsidP="00EF6362">
      <w:pPr>
        <w:shd w:val="clear" w:color="auto" w:fill="EDF9FF"/>
        <w:spacing w:after="15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6362" w:rsidRPr="00EF6362" w:rsidRDefault="00EF6362" w:rsidP="00EF6362">
      <w:pPr>
        <w:shd w:val="clear" w:color="auto" w:fill="EDF9FF"/>
        <w:spacing w:after="15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Липецкой области всё чаще звучит словосочетание «искусственный интеллект». Однако за любым алгоритмом, нейросетью или роботом стоит интеллект естественный — человеческий. Именно союз двух интеллектов — живого </w:t>
      </w:r>
      <w:r w:rsidR="00C37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</w:t>
      </w:r>
      <w:r w:rsidRPr="00EF6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ческого опыта и машинной точности — становится двигателем развития образования, промышленности и науки в регионе.</w:t>
      </w:r>
    </w:p>
    <w:p w:rsidR="009257AE" w:rsidRPr="009257AE" w:rsidRDefault="00EF6362" w:rsidP="009257AE">
      <w:pPr>
        <w:shd w:val="clear" w:color="auto" w:fill="EDF9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D371A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Искусственный интеллект (ИИ) применяется в Липецкой области в различных сферах, включая государственное управление, безопасность, социальную сферу и здравоохранение</w:t>
      </w:r>
      <w:r w:rsidR="009257A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:rsidR="009257AE" w:rsidRPr="00EF6362" w:rsidRDefault="009257AE" w:rsidP="009257AE">
      <w:pPr>
        <w:shd w:val="clear" w:color="auto" w:fill="EDF9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EF6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промышленности и экономике региона</w:t>
      </w:r>
    </w:p>
    <w:p w:rsidR="009257AE" w:rsidRPr="00EF6362" w:rsidRDefault="009257AE" w:rsidP="009257AE">
      <w:pPr>
        <w:shd w:val="clear" w:color="auto" w:fill="EDF9FF"/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Липецкая область —крупный промышленный центр. На Новолипецком металлургическом комбинате (НЛМК) искусственный интеллект используется для контроля качества стали, прогнозирования износа оборудования и оптимизации логистики. Нейросети анализируют тысячи параметров в реальном времени и предупреждают операторов о возможных сбоях.</w:t>
      </w:r>
    </w:p>
    <w:p w:rsidR="009257AE" w:rsidRPr="00EF6362" w:rsidRDefault="009257AE" w:rsidP="009257AE">
      <w:pPr>
        <w:shd w:val="clear" w:color="auto" w:fill="EDF9FF"/>
        <w:spacing w:after="15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агропромышленном комплексе региона дроны с ИИ-анализом снимков помогают оценивать состояние полей, а алгоритмы машинного обучения </w:t>
      </w:r>
      <w:r w:rsidRPr="0092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92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 режиме реального времени прогнозировать урожайность, оптимизировать использование удобрений и планировать логистику.</w:t>
      </w:r>
      <w:r w:rsidRPr="00EF6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257AE" w:rsidRPr="009257AE" w:rsidRDefault="009257AE" w:rsidP="009257AE">
      <w:pPr>
        <w:shd w:val="clear" w:color="auto" w:fill="FFFFFF"/>
        <w:spacing w:after="120" w:line="33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7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государственном управлении</w:t>
      </w:r>
      <w:r w:rsidRPr="009257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ИИ используется для мониторинга чатов многоквартирных домов: бот анализирует жалобы жителей и автоматически сигнализирует управляющим компаниям о проблемах. Также ИИ-агент занимается поиском федерального финансирования: распознаёт постановления правительства РФ, выявляет программы финансирования и сообщает губернатору, в каких из них может поучаствовать регион. </w:t>
      </w:r>
      <w:r w:rsidRPr="009257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257AE" w:rsidRPr="009257AE" w:rsidRDefault="009257AE" w:rsidP="009257AE">
      <w:pPr>
        <w:shd w:val="clear" w:color="auto" w:fill="FFFFFF"/>
        <w:spacing w:after="120" w:line="33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7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сфере безопасности</w:t>
      </w:r>
      <w:r w:rsidRPr="009257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действует Единая платформа видеоаналитики, объединяющая 23 тысячи камер видеонаблюдения, в том числе с распознаванием лиц. Она помогает обеспечивать безопасность жителей, проводить профилактику и раскрывать правонарушения. В 2025 году ИИ помог раскрыть 635 преступлений и задержать 150 человек, подозреваемых в преступлениях. </w:t>
      </w:r>
      <w:r w:rsidRPr="009257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257AE" w:rsidRPr="009257AE" w:rsidRDefault="009257AE" w:rsidP="009257AE">
      <w:pPr>
        <w:shd w:val="clear" w:color="auto" w:fill="FFFFFF"/>
        <w:spacing w:after="120" w:line="33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7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социальной сфере</w:t>
      </w:r>
      <w:r w:rsidRPr="009257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использование ИИ позволило в два раза сократить сроки предоставления услуг. Автоматизация процесса обработки заявлений на социальную поддержку снизила количество ошибок в 10 раз. В 3,4 раза меньше времени стало уходить на подготовку ответа на обращения, связанные с работой ЖКХ. </w:t>
      </w:r>
      <w:r w:rsidRPr="009257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257AE" w:rsidRPr="009257AE" w:rsidRDefault="009257AE" w:rsidP="009257AE">
      <w:pPr>
        <w:shd w:val="clear" w:color="auto" w:fill="FFFFFF"/>
        <w:spacing w:after="120" w:line="33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7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здравоохранении</w:t>
      </w:r>
      <w:r w:rsidRPr="009257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ключевым стал цифровой помощник врача «ТОП-3», которым пользуются все 1166 терапевтов и врачей общей практики региона. ИИ анализирует снимки МРТ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рентгена, выделяя зоны риска, а также другие </w:t>
      </w:r>
      <w:r w:rsidRPr="009257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данные и помогает выявлять признаки 37 заболеваний, включая пневмонию, инсульт и онкологию. </w:t>
      </w:r>
      <w:r w:rsidRPr="009257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257AE" w:rsidRDefault="009257AE" w:rsidP="009257AE">
      <w:pPr>
        <w:shd w:val="clear" w:color="auto" w:fill="FFFFFF"/>
        <w:spacing w:after="120" w:line="33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7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В других сферах</w:t>
      </w:r>
      <w:r w:rsidRPr="009257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ИИ применяется, например, для автоматизации документооборота, работы регистратуры, учёта лекарств. Также в регионе есть проект по созданию цифровых двойников предприятий с полными данными о поля</w:t>
      </w:r>
      <w:r w:rsidR="00265C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 и производственных процессах.</w:t>
      </w:r>
    </w:p>
    <w:p w:rsidR="00265C37" w:rsidRPr="00EF6362" w:rsidRDefault="00265C37" w:rsidP="00265C37">
      <w:pPr>
        <w:shd w:val="clear" w:color="auto" w:fill="EDF9FF"/>
        <w:spacing w:after="15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5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F6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каждым таким решением стоят инженеры, программисты, врачи — тот самый естественный интеллект, который ставит задачи и интерпретирует результаты.</w:t>
      </w:r>
    </w:p>
    <w:p w:rsidR="009257AE" w:rsidRPr="009257AE" w:rsidRDefault="009257AE" w:rsidP="009257AE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7A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30 проектов на основе искусственного интеллекта (ИИ) внедрили власти Липецкой области в различные сферы в 2025 году, сообщил губернатор Игорь Артамонов</w:t>
      </w:r>
    </w:p>
    <w:p w:rsidR="009257AE" w:rsidRPr="009257AE" w:rsidRDefault="009257AE" w:rsidP="009257AE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7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его словам, внедрение информационных систем и платформы Process Mining в социальной сфере позволило в четыре раза сократить сроки назначения выплат и льгот (с 20 до пяти дней) и в 10 раз уменьшить количество жалоб. А в здравоохранении с использованием ИИ-сервисов удалось на 30% сократить время ожидания в очередях поликлиник.</w:t>
      </w:r>
    </w:p>
    <w:p w:rsidR="009257AE" w:rsidRPr="009257AE" w:rsidRDefault="009257AE" w:rsidP="009257AE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7A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Артамонов отметил, что Липецкая область также подписала соглашение с Минцифры РФ о доступе к федеральным датасетам. Это ускоряет создание новых сервисов (пример сервис "Мой питомец" на госуслугах). Регион также сам формирует и передает другим субъектам РФ наборы данных для обучения ИИ: по дефектам дорог, контейнерным площадкам, парковкам и состоянию лесов (с помощью снимков с БПЛА). Среди флагманских проектов – "Электронный пожарный сторож" для лесов и победитель премии AI Journey – система "Оценка стоимости земельного участка сельхозназначения", отметил глава региона.</w:t>
      </w:r>
    </w:p>
    <w:p w:rsidR="009257AE" w:rsidRPr="009257AE" w:rsidRDefault="009257AE" w:rsidP="009257AE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9257AE">
        <w:rPr>
          <w:rFonts w:ascii="Times New Roman" w:eastAsia="Times New Roman" w:hAnsi="Times New Roman" w:cs="Times New Roman"/>
          <w:sz w:val="28"/>
          <w:szCs w:val="28"/>
          <w:lang w:eastAsia="ru-RU"/>
        </w:rPr>
        <w:t>"Системная работа по внедрению искусственного интеллекта, которую мы начали несколько лет назад, сегодня дает реальные, измеримые результаты для жителей. 30 внедренных решений — это не просто цифры. Это значит, что люди быстрее получают соцвыплаты, меньше стоят в очередях в поликлиниках, а улицы городов стали безопаснее. Мы создали эффективную модель ИИ-трансформации и теперь наша задача — тиражировать этот успех на все сферы жизни региона", – сказал Артамонов</w:t>
      </w:r>
      <w:r w:rsidRPr="009257AE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.</w:t>
      </w:r>
    </w:p>
    <w:p w:rsidR="00EF6362" w:rsidRPr="00EF6362" w:rsidRDefault="00EF6362" w:rsidP="006D25F9">
      <w:pPr>
        <w:shd w:val="clear" w:color="auto" w:fill="EDF9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57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65C37" w:rsidRPr="00265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Искусственный интеллект никогда не заменит </w:t>
      </w:r>
      <w:r w:rsidR="00265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человека - </w:t>
      </w:r>
      <w:r w:rsidR="00265C37" w:rsidRPr="00265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учителя, врача или инженера. Но он может стать мощным усилителем и</w:t>
      </w:r>
      <w:bookmarkStart w:id="0" w:name="_GoBack"/>
      <w:bookmarkEnd w:id="0"/>
      <w:r w:rsidR="00265C37" w:rsidRPr="00265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возможностей</w:t>
      </w:r>
      <w:r w:rsidR="006D2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6D25F9" w:rsidRPr="006D2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ускорять работу, расширять наши знания</w:t>
      </w:r>
      <w:r w:rsidR="006D2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D25F9" w:rsidRPr="006D2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помогая человеку, обществу и стране</w:t>
      </w:r>
      <w:r w:rsidR="006D2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D25F9" w:rsidRPr="006D2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не должен заменять собственные размышления и разрушать нравственные ориентиры.</w:t>
      </w:r>
      <w:r w:rsidR="006D25F9" w:rsidRPr="006D25F9">
        <w:t xml:space="preserve"> </w:t>
      </w:r>
      <w:r w:rsidR="006D25F9" w:rsidRPr="006D25F9">
        <w:rPr>
          <w:rFonts w:ascii="Times New Roman" w:hAnsi="Times New Roman" w:cs="Times New Roman"/>
          <w:sz w:val="28"/>
          <w:szCs w:val="28"/>
        </w:rPr>
        <w:t>А для этого</w:t>
      </w:r>
      <w:r w:rsidR="006D25F9">
        <w:t xml:space="preserve"> </w:t>
      </w:r>
      <w:r w:rsidR="006D25F9" w:rsidRPr="006D25F9">
        <w:rPr>
          <w:rFonts w:ascii="Times New Roman" w:hAnsi="Times New Roman" w:cs="Times New Roman"/>
          <w:sz w:val="28"/>
          <w:szCs w:val="28"/>
        </w:rPr>
        <w:t>н</w:t>
      </w:r>
      <w:r w:rsidR="006D25F9" w:rsidRPr="006D2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</w:t>
      </w:r>
    </w:p>
    <w:p w:rsidR="00CD7D2D" w:rsidRDefault="00CD7D2D" w:rsidP="00EF636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D7D2D" w:rsidSect="00AD13D0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41A" w:rsidRDefault="0066641A" w:rsidP="0047098F">
      <w:pPr>
        <w:spacing w:after="0" w:line="240" w:lineRule="auto"/>
      </w:pPr>
      <w:r>
        <w:separator/>
      </w:r>
    </w:p>
  </w:endnote>
  <w:endnote w:type="continuationSeparator" w:id="0">
    <w:p w:rsidR="0066641A" w:rsidRDefault="0066641A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41A" w:rsidRDefault="0066641A" w:rsidP="0047098F">
      <w:pPr>
        <w:spacing w:after="0" w:line="240" w:lineRule="auto"/>
      </w:pPr>
      <w:r>
        <w:separator/>
      </w:r>
    </w:p>
  </w:footnote>
  <w:footnote w:type="continuationSeparator" w:id="0">
    <w:p w:rsidR="0066641A" w:rsidRDefault="0066641A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543D"/>
    <w:rsid w:val="000255C9"/>
    <w:rsid w:val="00025AB7"/>
    <w:rsid w:val="00027356"/>
    <w:rsid w:val="00027581"/>
    <w:rsid w:val="00046A97"/>
    <w:rsid w:val="00060091"/>
    <w:rsid w:val="00062FA1"/>
    <w:rsid w:val="00076A89"/>
    <w:rsid w:val="00077828"/>
    <w:rsid w:val="00092FD4"/>
    <w:rsid w:val="0009751C"/>
    <w:rsid w:val="000A2DA1"/>
    <w:rsid w:val="000B4A6D"/>
    <w:rsid w:val="000B4D20"/>
    <w:rsid w:val="000B6FB1"/>
    <w:rsid w:val="000C4F0A"/>
    <w:rsid w:val="000E5F14"/>
    <w:rsid w:val="00111B4C"/>
    <w:rsid w:val="00113A97"/>
    <w:rsid w:val="00117426"/>
    <w:rsid w:val="0011758A"/>
    <w:rsid w:val="00120CD4"/>
    <w:rsid w:val="001407DC"/>
    <w:rsid w:val="001411EE"/>
    <w:rsid w:val="00152B94"/>
    <w:rsid w:val="00155954"/>
    <w:rsid w:val="00156383"/>
    <w:rsid w:val="0016632D"/>
    <w:rsid w:val="00174D80"/>
    <w:rsid w:val="00177EE6"/>
    <w:rsid w:val="001945A6"/>
    <w:rsid w:val="0019526C"/>
    <w:rsid w:val="001A5350"/>
    <w:rsid w:val="001B43F6"/>
    <w:rsid w:val="001B48C8"/>
    <w:rsid w:val="001B55A9"/>
    <w:rsid w:val="001B7719"/>
    <w:rsid w:val="001D3261"/>
    <w:rsid w:val="001E1489"/>
    <w:rsid w:val="001E4E1F"/>
    <w:rsid w:val="001F0633"/>
    <w:rsid w:val="001F230B"/>
    <w:rsid w:val="001F3A26"/>
    <w:rsid w:val="001F4C0D"/>
    <w:rsid w:val="001F689A"/>
    <w:rsid w:val="002058D4"/>
    <w:rsid w:val="0021307B"/>
    <w:rsid w:val="00213FDF"/>
    <w:rsid w:val="00217E5D"/>
    <w:rsid w:val="002234DB"/>
    <w:rsid w:val="00243FEE"/>
    <w:rsid w:val="0024415B"/>
    <w:rsid w:val="00265C37"/>
    <w:rsid w:val="00272197"/>
    <w:rsid w:val="00281677"/>
    <w:rsid w:val="00283C0E"/>
    <w:rsid w:val="002870BA"/>
    <w:rsid w:val="00293A3C"/>
    <w:rsid w:val="002C0C9A"/>
    <w:rsid w:val="002C2220"/>
    <w:rsid w:val="002D4FE6"/>
    <w:rsid w:val="002E7D18"/>
    <w:rsid w:val="002F02C9"/>
    <w:rsid w:val="00323D80"/>
    <w:rsid w:val="00343B28"/>
    <w:rsid w:val="00347D97"/>
    <w:rsid w:val="003621A8"/>
    <w:rsid w:val="00364F5F"/>
    <w:rsid w:val="0036588B"/>
    <w:rsid w:val="00367EF6"/>
    <w:rsid w:val="00372C52"/>
    <w:rsid w:val="00372ED4"/>
    <w:rsid w:val="00380175"/>
    <w:rsid w:val="0039397D"/>
    <w:rsid w:val="00394D17"/>
    <w:rsid w:val="003B1847"/>
    <w:rsid w:val="003B4160"/>
    <w:rsid w:val="003B4583"/>
    <w:rsid w:val="003C73C0"/>
    <w:rsid w:val="003D2C8A"/>
    <w:rsid w:val="003E580F"/>
    <w:rsid w:val="0040739D"/>
    <w:rsid w:val="00422C81"/>
    <w:rsid w:val="004512EC"/>
    <w:rsid w:val="00451CA8"/>
    <w:rsid w:val="0045795C"/>
    <w:rsid w:val="00470377"/>
    <w:rsid w:val="0047098F"/>
    <w:rsid w:val="00476ED9"/>
    <w:rsid w:val="0047713D"/>
    <w:rsid w:val="00484153"/>
    <w:rsid w:val="00490AFE"/>
    <w:rsid w:val="004A0CDD"/>
    <w:rsid w:val="004A186E"/>
    <w:rsid w:val="004A20D6"/>
    <w:rsid w:val="004B090D"/>
    <w:rsid w:val="004B3F9D"/>
    <w:rsid w:val="004E4A9D"/>
    <w:rsid w:val="004E4B93"/>
    <w:rsid w:val="004E7EFE"/>
    <w:rsid w:val="004F3DA0"/>
    <w:rsid w:val="004F7B46"/>
    <w:rsid w:val="005101E5"/>
    <w:rsid w:val="00510707"/>
    <w:rsid w:val="005128C9"/>
    <w:rsid w:val="00514EF8"/>
    <w:rsid w:val="0053108D"/>
    <w:rsid w:val="005419BC"/>
    <w:rsid w:val="00560BCD"/>
    <w:rsid w:val="0057167B"/>
    <w:rsid w:val="00573980"/>
    <w:rsid w:val="005866B7"/>
    <w:rsid w:val="00596205"/>
    <w:rsid w:val="00596928"/>
    <w:rsid w:val="005A3D01"/>
    <w:rsid w:val="005B2FF9"/>
    <w:rsid w:val="005B7599"/>
    <w:rsid w:val="005B768A"/>
    <w:rsid w:val="005C4976"/>
    <w:rsid w:val="005E24F1"/>
    <w:rsid w:val="005F2316"/>
    <w:rsid w:val="005F3203"/>
    <w:rsid w:val="005F39C8"/>
    <w:rsid w:val="006014E0"/>
    <w:rsid w:val="0060225B"/>
    <w:rsid w:val="00602B59"/>
    <w:rsid w:val="00605DF4"/>
    <w:rsid w:val="00615738"/>
    <w:rsid w:val="00616A1E"/>
    <w:rsid w:val="00622908"/>
    <w:rsid w:val="0062368F"/>
    <w:rsid w:val="00624AE3"/>
    <w:rsid w:val="00624B34"/>
    <w:rsid w:val="00634D62"/>
    <w:rsid w:val="00663FB9"/>
    <w:rsid w:val="0066561B"/>
    <w:rsid w:val="0066641A"/>
    <w:rsid w:val="00670635"/>
    <w:rsid w:val="0067080E"/>
    <w:rsid w:val="006751A8"/>
    <w:rsid w:val="006756F5"/>
    <w:rsid w:val="0069017B"/>
    <w:rsid w:val="00694EAB"/>
    <w:rsid w:val="006C267D"/>
    <w:rsid w:val="006D25F9"/>
    <w:rsid w:val="006D650F"/>
    <w:rsid w:val="006E4E4C"/>
    <w:rsid w:val="007013EA"/>
    <w:rsid w:val="00703F23"/>
    <w:rsid w:val="00710ACC"/>
    <w:rsid w:val="00712ADF"/>
    <w:rsid w:val="00717AA4"/>
    <w:rsid w:val="00743D2D"/>
    <w:rsid w:val="007551EB"/>
    <w:rsid w:val="00757CA9"/>
    <w:rsid w:val="00764E44"/>
    <w:rsid w:val="007739A0"/>
    <w:rsid w:val="00777310"/>
    <w:rsid w:val="007800FE"/>
    <w:rsid w:val="00785485"/>
    <w:rsid w:val="007C05D2"/>
    <w:rsid w:val="007C11EA"/>
    <w:rsid w:val="007D1359"/>
    <w:rsid w:val="007D1FEF"/>
    <w:rsid w:val="007D33F8"/>
    <w:rsid w:val="007F1D09"/>
    <w:rsid w:val="00802BC6"/>
    <w:rsid w:val="00823B63"/>
    <w:rsid w:val="008255D4"/>
    <w:rsid w:val="00832C0A"/>
    <w:rsid w:val="00843AE1"/>
    <w:rsid w:val="00851785"/>
    <w:rsid w:val="00863072"/>
    <w:rsid w:val="00867752"/>
    <w:rsid w:val="00870C20"/>
    <w:rsid w:val="00881016"/>
    <w:rsid w:val="008A22BF"/>
    <w:rsid w:val="008A4D21"/>
    <w:rsid w:val="008B4C4B"/>
    <w:rsid w:val="008B7C8B"/>
    <w:rsid w:val="008C5279"/>
    <w:rsid w:val="008E5DC9"/>
    <w:rsid w:val="008E72E1"/>
    <w:rsid w:val="008F27F7"/>
    <w:rsid w:val="0090398C"/>
    <w:rsid w:val="00906CEE"/>
    <w:rsid w:val="0091324A"/>
    <w:rsid w:val="009165EC"/>
    <w:rsid w:val="009213E9"/>
    <w:rsid w:val="00925091"/>
    <w:rsid w:val="009257AE"/>
    <w:rsid w:val="00933A71"/>
    <w:rsid w:val="00965D35"/>
    <w:rsid w:val="00972B7F"/>
    <w:rsid w:val="00977CED"/>
    <w:rsid w:val="00994C4B"/>
    <w:rsid w:val="009C6CBE"/>
    <w:rsid w:val="009C7362"/>
    <w:rsid w:val="009D0686"/>
    <w:rsid w:val="009E6462"/>
    <w:rsid w:val="009F470E"/>
    <w:rsid w:val="00A0224B"/>
    <w:rsid w:val="00A1206B"/>
    <w:rsid w:val="00A12D8D"/>
    <w:rsid w:val="00A16688"/>
    <w:rsid w:val="00A21CB8"/>
    <w:rsid w:val="00A33FDB"/>
    <w:rsid w:val="00A47A69"/>
    <w:rsid w:val="00A53A62"/>
    <w:rsid w:val="00A66BD3"/>
    <w:rsid w:val="00A72A74"/>
    <w:rsid w:val="00A744FF"/>
    <w:rsid w:val="00A868F2"/>
    <w:rsid w:val="00AB0696"/>
    <w:rsid w:val="00AB2BD6"/>
    <w:rsid w:val="00AC0601"/>
    <w:rsid w:val="00AC127F"/>
    <w:rsid w:val="00AC3E8A"/>
    <w:rsid w:val="00AD13D0"/>
    <w:rsid w:val="00B04BBF"/>
    <w:rsid w:val="00B16A4F"/>
    <w:rsid w:val="00B33BE6"/>
    <w:rsid w:val="00B42727"/>
    <w:rsid w:val="00B675B7"/>
    <w:rsid w:val="00B76A05"/>
    <w:rsid w:val="00BB5B80"/>
    <w:rsid w:val="00BB7018"/>
    <w:rsid w:val="00BD14C1"/>
    <w:rsid w:val="00BE3490"/>
    <w:rsid w:val="00C22E7B"/>
    <w:rsid w:val="00C37734"/>
    <w:rsid w:val="00C37C75"/>
    <w:rsid w:val="00C44DE6"/>
    <w:rsid w:val="00C47E44"/>
    <w:rsid w:val="00C51094"/>
    <w:rsid w:val="00C54A85"/>
    <w:rsid w:val="00C625C1"/>
    <w:rsid w:val="00C72A6F"/>
    <w:rsid w:val="00C8139A"/>
    <w:rsid w:val="00C835A5"/>
    <w:rsid w:val="00C8505A"/>
    <w:rsid w:val="00CA7B41"/>
    <w:rsid w:val="00CB13E3"/>
    <w:rsid w:val="00CB374E"/>
    <w:rsid w:val="00CB3A6A"/>
    <w:rsid w:val="00CD7D2D"/>
    <w:rsid w:val="00CF3455"/>
    <w:rsid w:val="00D1053E"/>
    <w:rsid w:val="00D130AE"/>
    <w:rsid w:val="00D21D04"/>
    <w:rsid w:val="00D373FC"/>
    <w:rsid w:val="00D45E63"/>
    <w:rsid w:val="00D504DC"/>
    <w:rsid w:val="00D51CA4"/>
    <w:rsid w:val="00D52FC0"/>
    <w:rsid w:val="00D56626"/>
    <w:rsid w:val="00D64BD4"/>
    <w:rsid w:val="00D75B17"/>
    <w:rsid w:val="00D9684E"/>
    <w:rsid w:val="00DB0392"/>
    <w:rsid w:val="00DB1E23"/>
    <w:rsid w:val="00DB2FCA"/>
    <w:rsid w:val="00DD3E25"/>
    <w:rsid w:val="00DD58D0"/>
    <w:rsid w:val="00DD599C"/>
    <w:rsid w:val="00DF7860"/>
    <w:rsid w:val="00E06940"/>
    <w:rsid w:val="00E13ABB"/>
    <w:rsid w:val="00E25363"/>
    <w:rsid w:val="00E32AE1"/>
    <w:rsid w:val="00E61754"/>
    <w:rsid w:val="00E74E0C"/>
    <w:rsid w:val="00E76B56"/>
    <w:rsid w:val="00E87D89"/>
    <w:rsid w:val="00EA1D6D"/>
    <w:rsid w:val="00EB44BA"/>
    <w:rsid w:val="00EB6D3C"/>
    <w:rsid w:val="00ED7366"/>
    <w:rsid w:val="00EE0587"/>
    <w:rsid w:val="00EF6362"/>
    <w:rsid w:val="00EF7005"/>
    <w:rsid w:val="00F0547F"/>
    <w:rsid w:val="00F07ACF"/>
    <w:rsid w:val="00F40F44"/>
    <w:rsid w:val="00F52239"/>
    <w:rsid w:val="00F62087"/>
    <w:rsid w:val="00F66431"/>
    <w:rsid w:val="00F926B3"/>
    <w:rsid w:val="00FA7BCF"/>
    <w:rsid w:val="00FA7FF3"/>
    <w:rsid w:val="00FB2CA2"/>
    <w:rsid w:val="00FB7427"/>
    <w:rsid w:val="00FD06F9"/>
    <w:rsid w:val="00FE22F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1262"/>
  <w15:docId w15:val="{C06051CC-8FA2-46EC-B7DA-C2C19093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22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23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3553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376BE-8A2D-496E-88F8-C0429FCF4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Гончарова АН</cp:lastModifiedBy>
  <cp:revision>4</cp:revision>
  <cp:lastPrinted>2024-01-09T09:45:00Z</cp:lastPrinted>
  <dcterms:created xsi:type="dcterms:W3CDTF">2026-09-14T08:42:00Z</dcterms:created>
  <dcterms:modified xsi:type="dcterms:W3CDTF">2026-09-14T09:20:00Z</dcterms:modified>
</cp:coreProperties>
</file>