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8E0" w:rsidRDefault="00A958E0" w:rsidP="00A958E0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BE00EFE" wp14:editId="0DAC0BCE">
            <wp:extent cx="780415" cy="347345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14BD7" w:rsidRPr="009A0D69" w:rsidRDefault="00A958E0" w:rsidP="00AD4C4C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  <w:r w:rsidR="002606AD">
        <w:rPr>
          <w:rFonts w:ascii="Times New Roman" w:hAnsi="Times New Roman" w:cs="Times New Roman"/>
          <w:b/>
          <w:sz w:val="28"/>
          <w:szCs w:val="28"/>
        </w:rPr>
        <w:t>.</w:t>
      </w:r>
    </w:p>
    <w:p w:rsidR="006B259B" w:rsidRPr="009A0D69" w:rsidRDefault="00A958E0" w:rsidP="00E14BD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0D69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A958E0" w:rsidRPr="009A0D69" w:rsidRDefault="00A958E0" w:rsidP="00E14BD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0D69">
        <w:rPr>
          <w:rFonts w:ascii="Times New Roman" w:hAnsi="Times New Roman" w:cs="Times New Roman"/>
          <w:b/>
          <w:sz w:val="28"/>
          <w:szCs w:val="28"/>
        </w:rPr>
        <w:t>для внеурочного занятия</w:t>
      </w:r>
    </w:p>
    <w:p w:rsidR="00A958E0" w:rsidRPr="009A0D69" w:rsidRDefault="00107626" w:rsidP="00E14BD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="00A958E0" w:rsidRPr="009A0D69">
        <w:rPr>
          <w:rFonts w:ascii="Times New Roman" w:hAnsi="Times New Roman" w:cs="Times New Roman"/>
          <w:b/>
          <w:sz w:val="28"/>
          <w:szCs w:val="28"/>
        </w:rPr>
        <w:t xml:space="preserve">обучающихся </w:t>
      </w:r>
      <w:r w:rsidR="00865F3E">
        <w:rPr>
          <w:rFonts w:ascii="Times New Roman" w:hAnsi="Times New Roman" w:cs="Times New Roman"/>
          <w:b/>
          <w:sz w:val="28"/>
          <w:szCs w:val="28"/>
        </w:rPr>
        <w:t xml:space="preserve">2 -4 курса </w:t>
      </w:r>
      <w:r w:rsidRPr="00107626">
        <w:rPr>
          <w:rFonts w:ascii="Times New Roman" w:hAnsi="Times New Roman" w:cs="Times New Roman"/>
          <w:b/>
          <w:sz w:val="28"/>
          <w:szCs w:val="28"/>
        </w:rPr>
        <w:t xml:space="preserve">учреждений </w:t>
      </w:r>
      <w:r w:rsidR="00A958E0" w:rsidRPr="009A0D69">
        <w:rPr>
          <w:rFonts w:ascii="Times New Roman" w:hAnsi="Times New Roman" w:cs="Times New Roman"/>
          <w:b/>
          <w:sz w:val="28"/>
          <w:szCs w:val="28"/>
        </w:rPr>
        <w:t>СПО по теме:</w:t>
      </w:r>
    </w:p>
    <w:p w:rsidR="00A958E0" w:rsidRDefault="00A958E0" w:rsidP="00E14BD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0D69">
        <w:rPr>
          <w:rFonts w:ascii="Times New Roman" w:hAnsi="Times New Roman" w:cs="Times New Roman"/>
          <w:b/>
          <w:sz w:val="28"/>
          <w:szCs w:val="28"/>
        </w:rPr>
        <w:t>«</w:t>
      </w:r>
      <w:r w:rsidR="002901D9" w:rsidRPr="002901D9">
        <w:rPr>
          <w:rFonts w:ascii="Times New Roman" w:hAnsi="Times New Roman" w:cs="Times New Roman"/>
          <w:b/>
          <w:sz w:val="28"/>
          <w:szCs w:val="28"/>
        </w:rPr>
        <w:t>Одна страна, одна история, одна судьба. Ко Дню народного единства</w:t>
      </w:r>
      <w:r w:rsidRPr="009A0D69">
        <w:rPr>
          <w:rFonts w:ascii="Times New Roman" w:hAnsi="Times New Roman" w:cs="Times New Roman"/>
          <w:b/>
          <w:sz w:val="28"/>
          <w:szCs w:val="28"/>
        </w:rPr>
        <w:t>»</w:t>
      </w:r>
    </w:p>
    <w:p w:rsidR="00A958E0" w:rsidRDefault="00A958E0" w:rsidP="00A958E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4ABE" w:rsidRDefault="00A958E0" w:rsidP="00D55830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3E5C">
        <w:rPr>
          <w:rFonts w:ascii="Times New Roman" w:hAnsi="Times New Roman" w:cs="Times New Roman"/>
          <w:b/>
          <w:sz w:val="28"/>
          <w:szCs w:val="28"/>
        </w:rPr>
        <w:t xml:space="preserve">Цель занятия: </w:t>
      </w:r>
    </w:p>
    <w:p w:rsidR="001D07F3" w:rsidRDefault="00D55830" w:rsidP="00D55830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5830">
        <w:rPr>
          <w:rFonts w:ascii="Times New Roman" w:hAnsi="Times New Roman" w:cs="Times New Roman"/>
          <w:sz w:val="28"/>
          <w:szCs w:val="28"/>
        </w:rPr>
        <w:t xml:space="preserve">познакомить </w:t>
      </w:r>
      <w:r w:rsidR="00E3663C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1D07F3">
        <w:rPr>
          <w:rFonts w:ascii="Times New Roman" w:hAnsi="Times New Roman" w:cs="Times New Roman"/>
          <w:sz w:val="28"/>
          <w:szCs w:val="28"/>
        </w:rPr>
        <w:t>историей праздника</w:t>
      </w:r>
      <w:r w:rsidR="00E31C14">
        <w:rPr>
          <w:rFonts w:ascii="Times New Roman" w:hAnsi="Times New Roman" w:cs="Times New Roman"/>
          <w:sz w:val="28"/>
          <w:szCs w:val="28"/>
        </w:rPr>
        <w:t>;</w:t>
      </w:r>
      <w:r w:rsidRPr="00D55830">
        <w:rPr>
          <w:rFonts w:ascii="Times New Roman" w:hAnsi="Times New Roman" w:cs="Times New Roman"/>
          <w:sz w:val="28"/>
          <w:szCs w:val="28"/>
        </w:rPr>
        <w:t xml:space="preserve"> </w:t>
      </w:r>
      <w:r w:rsidR="001D07F3">
        <w:rPr>
          <w:rFonts w:ascii="Times New Roman" w:hAnsi="Times New Roman" w:cs="Times New Roman"/>
          <w:sz w:val="28"/>
          <w:szCs w:val="28"/>
        </w:rPr>
        <w:t>сформировать</w:t>
      </w:r>
      <w:r w:rsidR="001D07F3" w:rsidRPr="001D07F3">
        <w:rPr>
          <w:rFonts w:ascii="Times New Roman" w:hAnsi="Times New Roman" w:cs="Times New Roman"/>
          <w:sz w:val="28"/>
          <w:szCs w:val="28"/>
        </w:rPr>
        <w:t xml:space="preserve"> чувства гражданской идентичности, патриотизма и глубокого осознания себя частью единого многонационального государства</w:t>
      </w:r>
      <w:r w:rsidR="00264FE3">
        <w:rPr>
          <w:rFonts w:ascii="Times New Roman" w:hAnsi="Times New Roman" w:cs="Times New Roman"/>
          <w:sz w:val="28"/>
          <w:szCs w:val="28"/>
        </w:rPr>
        <w:t>.</w:t>
      </w:r>
    </w:p>
    <w:p w:rsidR="00133398" w:rsidRPr="00263E5C" w:rsidRDefault="00133398" w:rsidP="007A3B2F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774A" w:rsidRPr="0010774A" w:rsidRDefault="00E14BD7" w:rsidP="001077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B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Формирующиеся ценности:</w:t>
      </w:r>
      <w:r w:rsidR="00133398">
        <w:rPr>
          <w:rFonts w:ascii="Times New Roman" w:hAnsi="Times New Roman" w:cs="Times New Roman"/>
          <w:sz w:val="28"/>
          <w:szCs w:val="28"/>
        </w:rPr>
        <w:t xml:space="preserve"> </w:t>
      </w:r>
      <w:r w:rsidR="0010774A">
        <w:rPr>
          <w:rFonts w:ascii="Times New Roman" w:hAnsi="Times New Roman" w:cs="Times New Roman"/>
          <w:sz w:val="28"/>
          <w:szCs w:val="28"/>
        </w:rPr>
        <w:t>е</w:t>
      </w:r>
      <w:r w:rsidR="0010774A" w:rsidRPr="0010774A">
        <w:rPr>
          <w:rFonts w:ascii="Times New Roman" w:hAnsi="Times New Roman" w:cs="Times New Roman"/>
          <w:sz w:val="28"/>
          <w:szCs w:val="28"/>
        </w:rPr>
        <w:t>динство народов</w:t>
      </w:r>
      <w:bookmarkStart w:id="0" w:name="_GoBack"/>
      <w:bookmarkEnd w:id="0"/>
      <w:r w:rsidR="0010774A" w:rsidRPr="0010774A">
        <w:rPr>
          <w:rFonts w:ascii="Times New Roman" w:hAnsi="Times New Roman" w:cs="Times New Roman"/>
          <w:sz w:val="28"/>
          <w:szCs w:val="28"/>
        </w:rPr>
        <w:t xml:space="preserve"> России, приоритет</w:t>
      </w:r>
    </w:p>
    <w:p w:rsidR="00A958E0" w:rsidRDefault="0010774A" w:rsidP="001077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74A">
        <w:rPr>
          <w:rFonts w:ascii="Times New Roman" w:hAnsi="Times New Roman" w:cs="Times New Roman"/>
          <w:sz w:val="28"/>
          <w:szCs w:val="28"/>
        </w:rPr>
        <w:t>духовного над материальным</w:t>
      </w:r>
    </w:p>
    <w:p w:rsidR="00E31C14" w:rsidRPr="00263E5C" w:rsidRDefault="00E31C14" w:rsidP="007A3B2F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58E0" w:rsidRPr="00263E5C" w:rsidRDefault="00A958E0" w:rsidP="007A3B2F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3E5C">
        <w:rPr>
          <w:rFonts w:ascii="Times New Roman" w:hAnsi="Times New Roman" w:cs="Times New Roman"/>
          <w:b/>
          <w:sz w:val="28"/>
          <w:szCs w:val="28"/>
        </w:rPr>
        <w:t>Продолжительность:</w:t>
      </w:r>
      <w:r w:rsidR="00E14BD7" w:rsidRPr="00263E5C">
        <w:rPr>
          <w:rFonts w:ascii="Times New Roman" w:hAnsi="Times New Roman" w:cs="Times New Roman"/>
          <w:sz w:val="28"/>
          <w:szCs w:val="28"/>
        </w:rPr>
        <w:t xml:space="preserve"> 10</w:t>
      </w:r>
      <w:r w:rsidRPr="00263E5C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E14BD7" w:rsidRPr="00263E5C" w:rsidRDefault="00E14BD7" w:rsidP="007A3B2F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958E0" w:rsidRPr="00263E5C" w:rsidRDefault="00A958E0" w:rsidP="007A3B2F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63E5C">
        <w:rPr>
          <w:rFonts w:ascii="Times New Roman" w:hAnsi="Times New Roman" w:cs="Times New Roman"/>
          <w:b/>
          <w:sz w:val="28"/>
          <w:szCs w:val="28"/>
        </w:rPr>
        <w:t>Рекомендуемая форма занятия</w:t>
      </w:r>
      <w:r w:rsidRPr="00263E5C">
        <w:rPr>
          <w:rFonts w:ascii="Times New Roman" w:hAnsi="Times New Roman" w:cs="Times New Roman"/>
          <w:sz w:val="28"/>
          <w:szCs w:val="28"/>
        </w:rPr>
        <w:t>:</w:t>
      </w:r>
      <w:r w:rsidR="00E14BD7" w:rsidRPr="00263E5C">
        <w:rPr>
          <w:rFonts w:ascii="Times New Roman" w:hAnsi="Times New Roman" w:cs="Times New Roman"/>
          <w:sz w:val="28"/>
          <w:szCs w:val="28"/>
        </w:rPr>
        <w:t xml:space="preserve"> </w:t>
      </w:r>
      <w:r w:rsidR="00AD4C4C">
        <w:rPr>
          <w:rFonts w:ascii="Times New Roman" w:eastAsia="Times New Roman" w:hAnsi="Times New Roman" w:cs="Times New Roman"/>
          <w:sz w:val="28"/>
          <w:szCs w:val="28"/>
          <w:lang w:eastAsia="ru-RU"/>
        </w:rPr>
        <w:t>эвристическая беседа</w:t>
      </w:r>
    </w:p>
    <w:p w:rsidR="00A958E0" w:rsidRPr="00263E5C" w:rsidRDefault="00A958E0" w:rsidP="007A3B2F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55830" w:rsidRDefault="00A958E0" w:rsidP="007A3B2F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3E5C">
        <w:rPr>
          <w:rFonts w:ascii="Times New Roman" w:hAnsi="Times New Roman" w:cs="Times New Roman"/>
          <w:b/>
          <w:sz w:val="28"/>
          <w:szCs w:val="28"/>
        </w:rPr>
        <w:t xml:space="preserve">Планируемые результаты в части регионального компонента: </w:t>
      </w:r>
    </w:p>
    <w:p w:rsidR="001D07F3" w:rsidRDefault="001D07F3" w:rsidP="007A3B2F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познакомить обучающихся с просветительскими ак</w:t>
      </w:r>
      <w:r w:rsidR="000F5A9E">
        <w:rPr>
          <w:rFonts w:ascii="Times New Roman" w:hAnsi="Times New Roman" w:cs="Times New Roman"/>
          <w:sz w:val="28"/>
          <w:szCs w:val="28"/>
        </w:rPr>
        <w:t>циями ко Дню народного единства;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07F3">
        <w:rPr>
          <w:rFonts w:ascii="Times New Roman" w:hAnsi="Times New Roman" w:cs="Times New Roman"/>
          <w:sz w:val="28"/>
          <w:szCs w:val="28"/>
        </w:rPr>
        <w:t>привить любовь и уважение к России, как многонациональной стране.</w:t>
      </w:r>
    </w:p>
    <w:p w:rsidR="001D07F3" w:rsidRDefault="001D07F3" w:rsidP="007A3B2F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958E0" w:rsidRDefault="00A958E0" w:rsidP="007A3B2F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958E0" w:rsidRDefault="00A958E0" w:rsidP="00A958E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63E5C" w:rsidRPr="00AD4C4C" w:rsidRDefault="00AD4C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65815" w:rsidRDefault="00A958E0" w:rsidP="008F1FE7">
      <w:pPr>
        <w:jc w:val="right"/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5F4E2DB0" wp14:editId="553B9F24">
            <wp:extent cx="780415" cy="34734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C0140" w:rsidRDefault="004C0140" w:rsidP="004C0140">
      <w:pPr>
        <w:pStyle w:val="a4"/>
        <w:spacing w:after="0" w:line="240" w:lineRule="auto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:rsidR="00E31C14" w:rsidRDefault="00E31C14" w:rsidP="004C0140">
      <w:pPr>
        <w:pStyle w:val="a4"/>
        <w:spacing w:after="0" w:line="240" w:lineRule="auto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3C75AA" w:rsidRPr="003C75AA" w:rsidRDefault="003C75AA" w:rsidP="003C75A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3C75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 ноября Российская Федерация отмечает День народного единства. Этот праздник считается молодым- он будет отмечаться в этом году в 22-ый раз. Однако история этого праздника восходит своими корнями глубоко в историю. В 1612 году весь русский народ, от князей до крестьян, объединилась с одной целью – освободить Родину от польско-литовских интервентов. 22 октября 1612 года (4 ноября по новому стилю) русское ополчение под предводительством князя Дмитрия Пожарского и </w:t>
      </w:r>
      <w:r w:rsidR="006B25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земского старосты</w:t>
      </w:r>
      <w:r w:rsidRPr="003C75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Кузьмы Захарьевича Минина взяло вторую крепость Китай-города в Москве, что и определило окончательный успех русских войск. С собой войско несло Казанскую икону Богородицы. В 1649 году царь Алексей Михайлович в память об избавлении России и Москвы от интервентов постановил отмечать в этот день праздник Казанской иконы Богородицы, как День спасения России. Сила народа- в его единстве! </w:t>
      </w:r>
    </w:p>
    <w:p w:rsidR="003C75AA" w:rsidRPr="003C75AA" w:rsidRDefault="003C75AA" w:rsidP="003C75A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75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«В этот день мы особенно глубоко осознаем себя частью единого государства, гордимся лучшими достижениями россиян. Эти патриотические чувства очень важно передать молодежи, детям, чтобы они стали достойными гражданами родной страны», – считает губернатор Липецкой области Игорь Артамонов. </w:t>
      </w:r>
    </w:p>
    <w:p w:rsidR="003C75AA" w:rsidRPr="003C75AA" w:rsidRDefault="003C75AA" w:rsidP="003C75A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75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Наша страна – многонациональная. Большую роль в укреплении с</w:t>
      </w:r>
      <w:r w:rsidR="002003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вязей между народностями, прожив</w:t>
      </w:r>
      <w:r w:rsidRPr="003C75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ающим</w:t>
      </w:r>
      <w:r w:rsidR="000D66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3C75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Липецкой области, играет региональное отделение Ассамблеи народов России. В России сейчас проживает более 190 народностей, а в Липецкой области – около 130. В стране используется около 200–277 языков и диалектов. При этом ядром народного единения традиционно выступают русский язык, русская культура и литература. По данным первого федерального исследования Центра исследований общества «Знание», проведенного в рамках Года единства народов России, 82% россиян считают жителей страны единым народом, а 94% готовы прийти на помощь человеку любой национальности. </w:t>
      </w:r>
    </w:p>
    <w:p w:rsidR="003C75AA" w:rsidRPr="003C75AA" w:rsidRDefault="003C75AA" w:rsidP="003C75A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75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Ко Дню народного единства в нашем регионе проводится много мероприятий. Это фестивали, концерты, </w:t>
      </w:r>
      <w:proofErr w:type="spellStart"/>
      <w:r w:rsidRPr="003C75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этноквесты</w:t>
      </w:r>
      <w:proofErr w:type="spellEnd"/>
      <w:r w:rsidRPr="003C75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лекции, проходит Этнографический диктант. </w:t>
      </w:r>
    </w:p>
    <w:p w:rsidR="003C75AA" w:rsidRPr="003C75AA" w:rsidRDefault="003C75AA" w:rsidP="003C75A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75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В 2026 году XI Международная просветительская акция «Большой этнографический диктант» пройдет C 3 по 12 ноября 2026 года. Акция приурочена к Году единства народов России. </w:t>
      </w:r>
    </w:p>
    <w:p w:rsidR="003C75AA" w:rsidRPr="003C75AA" w:rsidRDefault="003C75AA" w:rsidP="003C75A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75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ab/>
        <w:t>Большой этнографический диктант – это просветительский проект, который знакомит с культурой народов, проживающих в России, а также позволяет оценить общий уровень этнокультурной грамотности.</w:t>
      </w:r>
    </w:p>
    <w:p w:rsidR="003C75AA" w:rsidRPr="003C75AA" w:rsidRDefault="003C75AA" w:rsidP="003C75A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75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Есть два формата участия:</w:t>
      </w:r>
    </w:p>
    <w:p w:rsidR="003C75AA" w:rsidRPr="003C75AA" w:rsidRDefault="003C75AA" w:rsidP="003C75A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75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 Онлайн. В любой день в период с 3 по 12 ноября вы можете принять в нём участие, пройдя по ссылке на официальный сайт акции —</w:t>
      </w:r>
      <w:r w:rsidR="0010774A" w:rsidRPr="0010774A">
        <w:t xml:space="preserve"> </w:t>
      </w:r>
      <w:hyperlink r:id="rId5" w:tgtFrame="_blank" w:history="1">
        <w:r w:rsidR="0010774A" w:rsidRPr="0010774A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мирэтно.рф</w:t>
        </w:r>
      </w:hyperlink>
      <w:r w:rsidR="001077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3C75AA" w:rsidRPr="003C75AA" w:rsidRDefault="003C75AA" w:rsidP="003C75A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75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 Офлайн. Можно посетить одну из организованных площадок. Информацию о них публикуют на официальном сайте акции.</w:t>
      </w:r>
    </w:p>
    <w:p w:rsidR="003C75AA" w:rsidRPr="003C75AA" w:rsidRDefault="003C75AA" w:rsidP="003C75A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75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В колледжах области проводятся беседы и классные часы, где рассказывают об истории праздника, студенты знакомятся с культурой и традициями нашей многонациональной страны, проводятся </w:t>
      </w:r>
      <w:proofErr w:type="spellStart"/>
      <w:r w:rsidRPr="003C75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квизы</w:t>
      </w:r>
      <w:proofErr w:type="spellEnd"/>
      <w:r w:rsidRPr="003C75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викторины. Студенты видят, как разные традиции, языки и культуры обогащают Россию и становятся источником её силы. </w:t>
      </w:r>
    </w:p>
    <w:p w:rsidR="003C75AA" w:rsidRPr="003C75AA" w:rsidRDefault="003C75AA" w:rsidP="003C75A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75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2026 год в России объявлен Указом Президента Владимира Путина «Годом единства народов России». Все события и мероприятия, посвященные повестке года, направлены на укрепление дружбы, взаимопонимания и интереса к историческому и культурному наследию народов страны. </w:t>
      </w:r>
    </w:p>
    <w:p w:rsidR="00650782" w:rsidRDefault="003C75AA" w:rsidP="003C75A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75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В рамках Года единства были учреждены две новые даты. </w:t>
      </w:r>
    </w:p>
    <w:p w:rsidR="00650782" w:rsidRDefault="00650782" w:rsidP="003C75A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3C75AA" w:rsidRPr="003C75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День коренных малочисленных народов России будет отмечаться 30</w:t>
      </w:r>
      <w:r w:rsidR="000F5A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апреля</w:t>
      </w:r>
      <w:r w:rsidR="003C75AA" w:rsidRPr="003C75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Он учреждён для сохранения и популяризации традиционной культуры, традиционного образа жизни, хозяйственной деятельности, промыслов и самобытности этих народов. </w:t>
      </w:r>
    </w:p>
    <w:p w:rsidR="003C75AA" w:rsidRPr="003C75AA" w:rsidRDefault="00650782" w:rsidP="003C75A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3D29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Ежегодно 8</w:t>
      </w:r>
      <w:r w:rsidR="000E4A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C75AA" w:rsidRPr="003C75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сентября мы будем праздновать День языков народов России. Он направлен на защиту и поддержку языкового многообразия страны, поощрение интереса к изучению языков и акцентирование их роли в культурном коде нации.</w:t>
      </w:r>
    </w:p>
    <w:p w:rsidR="003C75AA" w:rsidRPr="003C75AA" w:rsidRDefault="003C75AA" w:rsidP="003C75A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75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Студе</w:t>
      </w:r>
      <w:r w:rsidR="000E4A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нты колледжей Липецкой области</w:t>
      </w:r>
      <w:r w:rsidRPr="003C75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принимают участие в федеральных и региональных просветительских акциях. До 5 ноября школьники, студенты могут принять участие в онлайн - марафоне «Россия. Народы. Единство». В мобильном приложении «Хорошие новости» участникам предстоит выполнить ряд заданий, посвященных Дню народного единства. </w:t>
      </w:r>
    </w:p>
    <w:p w:rsidR="005B4CCA" w:rsidRDefault="003C75AA" w:rsidP="003C75A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C75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Марафон «Россия. Народы. Единство» объединил несколько форматов участия. Ежедневно на протяжении двух недель в 14:30 по московскому времени в эфире радиостанции «Гордость» будут звучать новости, отобранные редакцией «Хороших новостей». На их основе необходимо подготовить тематический пост о позитивных изменениях в России и поделиться им в социальных сетях. Кроме того, в рамках марафона липчане могут рассказать на своей странице в </w:t>
      </w:r>
      <w:proofErr w:type="spellStart"/>
      <w:r w:rsidRPr="003C75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соцсетях</w:t>
      </w:r>
      <w:proofErr w:type="spellEnd"/>
      <w:r w:rsidRPr="003C75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 самых ярких новостях родного региона, </w:t>
      </w:r>
      <w:r w:rsidRPr="003C75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связанных с Годом народного единства, проверить знания в праздничной викторине об этническом и культурном многообразии страны, а также поделиться карточками, посвященными Между</w:t>
      </w:r>
      <w:r w:rsidR="006B7C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народной неделе «Народы России»</w:t>
      </w:r>
      <w:r w:rsidRPr="003C75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Победители получат ценные призы, а лучшие истории в социальных сетях зачитают в эфире радиостанции «Гордость».</w:t>
      </w:r>
    </w:p>
    <w:p w:rsidR="0080151F" w:rsidRDefault="0080151F" w:rsidP="008D174E">
      <w:pPr>
        <w:spacing w:after="0" w:line="276" w:lineRule="auto"/>
        <w:jc w:val="both"/>
        <w:rPr>
          <w:rFonts w:ascii="Times New Roman" w:hAnsi="Times New Roman" w:cs="Times New Roman"/>
          <w:color w:val="212529"/>
          <w:sz w:val="29"/>
          <w:szCs w:val="29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9"/>
          <w:szCs w:val="29"/>
          <w:shd w:val="clear" w:color="auto" w:fill="FFFFFF"/>
        </w:rPr>
        <w:t xml:space="preserve"> </w:t>
      </w:r>
    </w:p>
    <w:sectPr w:rsidR="008015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088"/>
    <w:rsid w:val="00025AB0"/>
    <w:rsid w:val="000911D4"/>
    <w:rsid w:val="000A61A2"/>
    <w:rsid w:val="000D6654"/>
    <w:rsid w:val="000E4A48"/>
    <w:rsid w:val="000E56E6"/>
    <w:rsid w:val="000F5A9E"/>
    <w:rsid w:val="00107626"/>
    <w:rsid w:val="0010774A"/>
    <w:rsid w:val="00111F8B"/>
    <w:rsid w:val="00133398"/>
    <w:rsid w:val="0015301A"/>
    <w:rsid w:val="00164110"/>
    <w:rsid w:val="001666C1"/>
    <w:rsid w:val="00184855"/>
    <w:rsid w:val="001955B5"/>
    <w:rsid w:val="001D07F3"/>
    <w:rsid w:val="001E4B1C"/>
    <w:rsid w:val="0020031C"/>
    <w:rsid w:val="00236B91"/>
    <w:rsid w:val="002606AD"/>
    <w:rsid w:val="00263E5C"/>
    <w:rsid w:val="00264FE3"/>
    <w:rsid w:val="00265495"/>
    <w:rsid w:val="002901D9"/>
    <w:rsid w:val="00291715"/>
    <w:rsid w:val="002A5C12"/>
    <w:rsid w:val="002B78FE"/>
    <w:rsid w:val="002D071F"/>
    <w:rsid w:val="003109D0"/>
    <w:rsid w:val="00313878"/>
    <w:rsid w:val="003142A7"/>
    <w:rsid w:val="00320822"/>
    <w:rsid w:val="003349CC"/>
    <w:rsid w:val="0033558D"/>
    <w:rsid w:val="00365815"/>
    <w:rsid w:val="003C75AA"/>
    <w:rsid w:val="003D2990"/>
    <w:rsid w:val="003D41C8"/>
    <w:rsid w:val="004A26CB"/>
    <w:rsid w:val="004C0140"/>
    <w:rsid w:val="004E2D2B"/>
    <w:rsid w:val="004E53C6"/>
    <w:rsid w:val="00520437"/>
    <w:rsid w:val="005435D2"/>
    <w:rsid w:val="005706E5"/>
    <w:rsid w:val="005B4CCA"/>
    <w:rsid w:val="005C7088"/>
    <w:rsid w:val="00644BA3"/>
    <w:rsid w:val="00650782"/>
    <w:rsid w:val="00652842"/>
    <w:rsid w:val="006749EA"/>
    <w:rsid w:val="0067745D"/>
    <w:rsid w:val="006B259B"/>
    <w:rsid w:val="006B7C0D"/>
    <w:rsid w:val="00733B5F"/>
    <w:rsid w:val="00746D7E"/>
    <w:rsid w:val="007648CA"/>
    <w:rsid w:val="007A3B2F"/>
    <w:rsid w:val="007C159D"/>
    <w:rsid w:val="007D073F"/>
    <w:rsid w:val="007F478F"/>
    <w:rsid w:val="0080151F"/>
    <w:rsid w:val="00823519"/>
    <w:rsid w:val="008449AC"/>
    <w:rsid w:val="008655DC"/>
    <w:rsid w:val="00865F3E"/>
    <w:rsid w:val="008D174E"/>
    <w:rsid w:val="008F1FE7"/>
    <w:rsid w:val="00916FEF"/>
    <w:rsid w:val="00943024"/>
    <w:rsid w:val="00957EF4"/>
    <w:rsid w:val="009D0AD3"/>
    <w:rsid w:val="00A05590"/>
    <w:rsid w:val="00A50C8D"/>
    <w:rsid w:val="00A5668A"/>
    <w:rsid w:val="00A958E0"/>
    <w:rsid w:val="00AC0133"/>
    <w:rsid w:val="00AD4C4C"/>
    <w:rsid w:val="00AF22C1"/>
    <w:rsid w:val="00B0217F"/>
    <w:rsid w:val="00B02EB4"/>
    <w:rsid w:val="00B43E3D"/>
    <w:rsid w:val="00B53359"/>
    <w:rsid w:val="00B8674B"/>
    <w:rsid w:val="00BE68E0"/>
    <w:rsid w:val="00C00648"/>
    <w:rsid w:val="00C066DA"/>
    <w:rsid w:val="00C15C8A"/>
    <w:rsid w:val="00C356E7"/>
    <w:rsid w:val="00C36691"/>
    <w:rsid w:val="00C45E57"/>
    <w:rsid w:val="00CC7D36"/>
    <w:rsid w:val="00CF000F"/>
    <w:rsid w:val="00D1614B"/>
    <w:rsid w:val="00D55830"/>
    <w:rsid w:val="00DF4ABE"/>
    <w:rsid w:val="00E05B60"/>
    <w:rsid w:val="00E14BD7"/>
    <w:rsid w:val="00E1726D"/>
    <w:rsid w:val="00E31C14"/>
    <w:rsid w:val="00E3663C"/>
    <w:rsid w:val="00E87368"/>
    <w:rsid w:val="00E933BF"/>
    <w:rsid w:val="00EE1782"/>
    <w:rsid w:val="00F33765"/>
    <w:rsid w:val="00F67CFB"/>
    <w:rsid w:val="00F73237"/>
    <w:rsid w:val="00F96AAB"/>
    <w:rsid w:val="00FB0BAC"/>
    <w:rsid w:val="00FE10F5"/>
    <w:rsid w:val="00FE4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3785B"/>
  <w15:chartTrackingRefBased/>
  <w15:docId w15:val="{59C9853E-68B4-4230-BE60-7AD1D26AE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58E0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58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unhideWhenUsed/>
    <w:rsid w:val="004C0140"/>
    <w:pPr>
      <w:spacing w:after="120" w:line="276" w:lineRule="auto"/>
    </w:pPr>
  </w:style>
  <w:style w:type="character" w:customStyle="1" w:styleId="a5">
    <w:name w:val="Основной текст Знак"/>
    <w:basedOn w:val="a0"/>
    <w:link w:val="a4"/>
    <w:uiPriority w:val="99"/>
    <w:rsid w:val="004C0140"/>
    <w:rPr>
      <w:rFonts w:asciiTheme="minorHAnsi" w:hAnsiTheme="minorHAnsi" w:cstheme="minorBidi"/>
      <w:sz w:val="22"/>
      <w:szCs w:val="22"/>
    </w:rPr>
  </w:style>
  <w:style w:type="character" w:styleId="a6">
    <w:name w:val="Hyperlink"/>
    <w:basedOn w:val="a0"/>
    <w:uiPriority w:val="99"/>
    <w:unhideWhenUsed/>
    <w:rsid w:val="008655DC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8655DC"/>
    <w:rPr>
      <w:color w:val="954F72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055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055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5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6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ru/away.php?to=https%3A%2F%2F%D0%BC%D0%B8%D1%80%D1%8D%D1%82%D0%BD%D0%BE.%D1%80%D1%84&amp;utf=1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861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IOM48</dc:creator>
  <cp:keywords/>
  <dc:description/>
  <cp:lastModifiedBy>впркерк</cp:lastModifiedBy>
  <cp:revision>16</cp:revision>
  <cp:lastPrinted>2026-10-06T08:18:00Z</cp:lastPrinted>
  <dcterms:created xsi:type="dcterms:W3CDTF">2026-10-28T12:29:00Z</dcterms:created>
  <dcterms:modified xsi:type="dcterms:W3CDTF">2026-10-29T11:25:00Z</dcterms:modified>
</cp:coreProperties>
</file>