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CF" w:rsidRDefault="00D800CF" w:rsidP="00D800CF">
      <w:pPr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0"/>
        <w:tblW w:w="9750" w:type="dxa"/>
        <w:tblLayout w:type="fixed"/>
        <w:tblLook w:val="04A0"/>
      </w:tblPr>
      <w:tblGrid>
        <w:gridCol w:w="9750"/>
      </w:tblGrid>
      <w:tr w:rsidR="00D800CF" w:rsidRPr="00282CE7" w:rsidTr="00200694">
        <w:tc>
          <w:tcPr>
            <w:tcW w:w="9750" w:type="dxa"/>
            <w:hideMark/>
          </w:tcPr>
          <w:p w:rsidR="00D800CF" w:rsidRPr="00282CE7" w:rsidRDefault="00D800CF" w:rsidP="002006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D800CF" w:rsidRPr="00282CE7" w:rsidRDefault="00D800CF" w:rsidP="002006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Ивана Михайловича Макаренкова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00CF" w:rsidRPr="00282CE7" w:rsidRDefault="00D800CF" w:rsidP="00200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>льговкаДобринского</w:t>
            </w:r>
            <w:proofErr w:type="spellEnd"/>
            <w:r w:rsidRPr="00282C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</w:tbl>
    <w:p w:rsidR="00D800CF" w:rsidRPr="00282CE7" w:rsidRDefault="00D800CF" w:rsidP="00D80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0CF" w:rsidRPr="00282CE7" w:rsidRDefault="00D800CF" w:rsidP="00D800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5pt;margin-top:4.35pt;width:213.55pt;height:114.15pt;z-index:251658240" filled="f" stroked="f">
            <v:textbox style="mso-next-textbox:#_x0000_s1026">
              <w:txbxContent>
                <w:p w:rsidR="00D800CF" w:rsidRPr="00282CE7" w:rsidRDefault="00D800CF" w:rsidP="00D800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                    </w:t>
                  </w: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D800CF" w:rsidRPr="00282CE7" w:rsidRDefault="00D800CF" w:rsidP="00D800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профсоюза</w:t>
                  </w:r>
                </w:p>
                <w:p w:rsidR="00D800CF" w:rsidRPr="00282CE7" w:rsidRDefault="00D800CF" w:rsidP="00D800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D800CF" w:rsidRPr="00282CE7" w:rsidRDefault="00D800CF" w:rsidP="00D800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льговка_________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/Кулакова И.Е./</w:t>
                  </w:r>
                </w:p>
                <w:p w:rsidR="00D800CF" w:rsidRDefault="00D800CF" w:rsidP="00D800CF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25. 02.2022г.</w:t>
                  </w:r>
                </w:p>
                <w:p w:rsidR="00D800CF" w:rsidRDefault="00D800CF" w:rsidP="00D800CF">
                  <w:pPr>
                    <w:rPr>
                      <w:sz w:val="24"/>
                      <w:szCs w:val="24"/>
                    </w:rPr>
                  </w:pPr>
                </w:p>
                <w:p w:rsidR="00D800CF" w:rsidRDefault="00D800CF" w:rsidP="00D800C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82CE7"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left:0;text-align:left;margin-left:4in;margin-top:4.35pt;width:206.3pt;height:114.15pt;z-index:251658240" filled="f" stroked="f">
            <v:textbox style="mso-next-textbox:#_x0000_s1027">
              <w:txbxContent>
                <w:p w:rsidR="00D800CF" w:rsidRPr="00282CE7" w:rsidRDefault="00D800CF" w:rsidP="00D800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D800CF" w:rsidRPr="00282CE7" w:rsidRDefault="00D800CF" w:rsidP="00D800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D800CF" w:rsidRPr="00282CE7" w:rsidRDefault="00D800CF" w:rsidP="00D8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 /Алисова Е.В./</w:t>
                  </w:r>
                </w:p>
                <w:p w:rsidR="00D800CF" w:rsidRPr="00282CE7" w:rsidRDefault="00D800CF" w:rsidP="00D800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МБОУ</w:t>
                  </w:r>
                  <w:proofErr w:type="gram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</w:t>
                  </w:r>
                  <w:proofErr w:type="gram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имназия </w:t>
                  </w:r>
                  <w:proofErr w:type="spellStart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им.И.М.Макаренкова</w:t>
                  </w:r>
                  <w:proofErr w:type="spellEnd"/>
                  <w:r w:rsidRPr="00282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  <w:p w:rsidR="00D800CF" w:rsidRDefault="00D800CF" w:rsidP="00D800CF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.О</w:t>
                  </w:r>
                  <w:proofErr w:type="gramEnd"/>
                  <w:r>
                    <w:rPr>
                      <w:sz w:val="24"/>
                      <w:szCs w:val="24"/>
                    </w:rPr>
                    <w:t>льговка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от  28.02.2022г.№45</w:t>
                  </w:r>
                </w:p>
                <w:p w:rsidR="00D800CF" w:rsidRDefault="00D800CF" w:rsidP="00D800CF"/>
                <w:p w:rsidR="00D800CF" w:rsidRDefault="00D800CF" w:rsidP="00D800CF"/>
              </w:txbxContent>
            </v:textbox>
          </v:shape>
        </w:pict>
      </w:r>
    </w:p>
    <w:p w:rsidR="00D800CF" w:rsidRPr="00282CE7" w:rsidRDefault="00D800CF" w:rsidP="00D80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0CF" w:rsidRPr="00282CE7" w:rsidRDefault="00D800CF" w:rsidP="00D80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0CF" w:rsidRPr="00282CE7" w:rsidRDefault="00D800CF" w:rsidP="00D80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0CF" w:rsidRPr="00282CE7" w:rsidRDefault="00D800CF" w:rsidP="00D80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00CF" w:rsidRPr="00282CE7" w:rsidRDefault="00D800CF" w:rsidP="00D80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CF" w:rsidRPr="00282CE7" w:rsidRDefault="00D800CF" w:rsidP="00D800CF">
      <w:pPr>
        <w:rPr>
          <w:rFonts w:ascii="Times New Roman" w:hAnsi="Times New Roman" w:cs="Times New Roman"/>
          <w:b/>
          <w:sz w:val="28"/>
          <w:szCs w:val="28"/>
        </w:rPr>
      </w:pPr>
    </w:p>
    <w:p w:rsidR="00D800CF" w:rsidRPr="00282CE7" w:rsidRDefault="00D800CF" w:rsidP="00D800CF">
      <w:pPr>
        <w:rPr>
          <w:rFonts w:ascii="Times New Roman" w:hAnsi="Times New Roman" w:cs="Times New Roman"/>
          <w:b/>
          <w:sz w:val="28"/>
          <w:szCs w:val="28"/>
        </w:rPr>
      </w:pPr>
    </w:p>
    <w:p w:rsidR="00D800CF" w:rsidRPr="00282CE7" w:rsidRDefault="00D800CF" w:rsidP="00D800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Инструкция№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D800CF" w:rsidRPr="00D800CF" w:rsidRDefault="00D800CF" w:rsidP="00D800CF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color w:val="000000"/>
          <w:sz w:val="32"/>
          <w:szCs w:val="32"/>
        </w:rPr>
      </w:pPr>
      <w:r w:rsidRPr="00282CE7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технике безопасности</w:t>
      </w:r>
      <w:r w:rsidRPr="00282CE7">
        <w:rPr>
          <w:b/>
          <w:sz w:val="32"/>
          <w:szCs w:val="32"/>
        </w:rPr>
        <w:t xml:space="preserve"> </w:t>
      </w:r>
      <w:r w:rsidRPr="00282CE7">
        <w:rPr>
          <w:b/>
          <w:bCs/>
          <w:color w:val="000000"/>
          <w:sz w:val="32"/>
          <w:szCs w:val="32"/>
        </w:rPr>
        <w:t xml:space="preserve">по </w:t>
      </w:r>
      <w:r w:rsidRPr="00C40792">
        <w:rPr>
          <w:b/>
          <w:color w:val="000000"/>
          <w:sz w:val="32"/>
          <w:szCs w:val="32"/>
        </w:rPr>
        <w:t xml:space="preserve">правилам </w:t>
      </w:r>
      <w:r w:rsidRPr="00D800CF">
        <w:rPr>
          <w:b/>
          <w:color w:val="000000"/>
          <w:sz w:val="32"/>
          <w:szCs w:val="32"/>
        </w:rPr>
        <w:t>дорожного движения</w:t>
      </w:r>
    </w:p>
    <w:p w:rsidR="00D800CF" w:rsidRPr="00282CE7" w:rsidRDefault="00D800CF" w:rsidP="00D800CF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00C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для учащихся </w:t>
      </w:r>
    </w:p>
    <w:p w:rsidR="00D800CF" w:rsidRPr="00282CE7" w:rsidRDefault="00D800CF" w:rsidP="00D800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CE7">
        <w:rPr>
          <w:rFonts w:ascii="Times New Roman" w:hAnsi="Times New Roman" w:cs="Times New Roman"/>
          <w:b/>
          <w:sz w:val="32"/>
          <w:szCs w:val="32"/>
        </w:rPr>
        <w:t>МБОУ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«Г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 xml:space="preserve">имназия </w:t>
      </w: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им.И.М.Макаренкова</w:t>
      </w:r>
      <w:proofErr w:type="spellEnd"/>
      <w:r w:rsidRPr="00282CE7">
        <w:rPr>
          <w:rFonts w:ascii="Times New Roman" w:hAnsi="Times New Roman" w:cs="Times New Roman"/>
          <w:b/>
          <w:sz w:val="32"/>
          <w:szCs w:val="32"/>
        </w:rPr>
        <w:t>»</w:t>
      </w:r>
    </w:p>
    <w:p w:rsidR="00D800CF" w:rsidRPr="00282CE7" w:rsidRDefault="00D800CF" w:rsidP="00D800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82CE7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282CE7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282CE7">
        <w:rPr>
          <w:rFonts w:ascii="Times New Roman" w:hAnsi="Times New Roman" w:cs="Times New Roman"/>
          <w:b/>
          <w:sz w:val="32"/>
          <w:szCs w:val="32"/>
        </w:rPr>
        <w:t>льговка</w:t>
      </w:r>
      <w:proofErr w:type="spellEnd"/>
    </w:p>
    <w:p w:rsidR="00D800CF" w:rsidRPr="00282CE7" w:rsidRDefault="00D800CF" w:rsidP="00D80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CF" w:rsidRPr="00282CE7" w:rsidRDefault="00D800CF" w:rsidP="00D80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CF" w:rsidRPr="00282CE7" w:rsidRDefault="00D800CF" w:rsidP="00D800CF">
      <w:pPr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</w:rPr>
        <w:br/>
      </w:r>
    </w:p>
    <w:p w:rsidR="00D800CF" w:rsidRPr="00282CE7" w:rsidRDefault="00D800CF" w:rsidP="00D800CF">
      <w:pPr>
        <w:spacing w:after="150"/>
        <w:jc w:val="center"/>
        <w:rPr>
          <w:rFonts w:ascii="Times New Roman" w:hAnsi="Times New Roman" w:cs="Times New Roman"/>
          <w:iCs/>
          <w:color w:val="222222"/>
          <w:sz w:val="21"/>
          <w:szCs w:val="20"/>
        </w:rPr>
      </w:pPr>
      <w:r w:rsidRPr="00282CE7">
        <w:rPr>
          <w:rFonts w:ascii="Times New Roman" w:hAnsi="Times New Roman" w:cs="Times New Roman"/>
          <w:iCs/>
          <w:color w:val="222222"/>
          <w:sz w:val="21"/>
        </w:rPr>
        <w:t>2022г.</w:t>
      </w:r>
    </w:p>
    <w:p w:rsidR="00D800CF" w:rsidRPr="00282CE7" w:rsidRDefault="00D800CF" w:rsidP="00D800CF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D800CF" w:rsidRPr="00282CE7" w:rsidRDefault="00D800CF" w:rsidP="00D800CF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D800CF" w:rsidRPr="00282CE7" w:rsidRDefault="00D800CF" w:rsidP="00D800CF">
      <w:pPr>
        <w:spacing w:after="150"/>
        <w:jc w:val="center"/>
        <w:rPr>
          <w:rFonts w:ascii="Times New Roman" w:hAnsi="Times New Roman" w:cs="Times New Roman"/>
          <w:i/>
          <w:iCs/>
          <w:color w:val="222222"/>
          <w:sz w:val="21"/>
        </w:rPr>
      </w:pPr>
    </w:p>
    <w:p w:rsidR="00D800CF" w:rsidRDefault="00D800CF" w:rsidP="00D800CF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D800CF" w:rsidRPr="00282CE7" w:rsidRDefault="00D800CF" w:rsidP="00D800CF">
      <w:pPr>
        <w:spacing w:after="150"/>
        <w:rPr>
          <w:rFonts w:ascii="Times New Roman" w:hAnsi="Times New Roman" w:cs="Times New Roman"/>
          <w:b/>
          <w:bCs/>
          <w:color w:val="222222"/>
          <w:sz w:val="21"/>
          <w:szCs w:val="20"/>
        </w:rPr>
      </w:pPr>
    </w:p>
    <w:p w:rsidR="00D800CF" w:rsidRPr="00282CE7" w:rsidRDefault="00D800CF" w:rsidP="00D800CF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282CE7">
        <w:rPr>
          <w:rFonts w:ascii="Times New Roman" w:hAnsi="Times New Roman" w:cs="Times New Roman"/>
          <w:color w:val="222222"/>
          <w:sz w:val="21"/>
          <w:szCs w:val="21"/>
        </w:rPr>
        <w:lastRenderedPageBreak/>
        <w:t> </w:t>
      </w:r>
    </w:p>
    <w:tbl>
      <w:tblPr>
        <w:tblW w:w="5000" w:type="pct"/>
        <w:tblLook w:val="04A0"/>
      </w:tblPr>
      <w:tblGrid>
        <w:gridCol w:w="4988"/>
        <w:gridCol w:w="1927"/>
        <w:gridCol w:w="2590"/>
      </w:tblGrid>
      <w:tr w:rsidR="00D800CF" w:rsidRPr="00282CE7" w:rsidTr="002006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0CF" w:rsidRPr="00282CE7" w:rsidRDefault="00D800CF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0CF" w:rsidRPr="00282CE7" w:rsidRDefault="00D800CF" w:rsidP="002006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0CF" w:rsidRPr="00282CE7" w:rsidRDefault="00D800CF" w:rsidP="00200694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0CF" w:rsidRPr="00282CE7" w:rsidRDefault="00D800CF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О.И.Бобкова</w:t>
            </w:r>
            <w:proofErr w:type="spellEnd"/>
          </w:p>
        </w:tc>
      </w:tr>
      <w:tr w:rsidR="00D800CF" w:rsidRPr="00282CE7" w:rsidTr="002006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0CF" w:rsidRPr="00282CE7" w:rsidRDefault="00D800CF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0CF" w:rsidRPr="00282CE7" w:rsidRDefault="00D800CF" w:rsidP="0020069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0CF" w:rsidRPr="00282CE7" w:rsidRDefault="00D800CF" w:rsidP="00200694">
            <w:pPr>
              <w:widowControl w:val="0"/>
              <w:autoSpaceDE w:val="0"/>
              <w:autoSpaceDN w:val="0"/>
              <w:adjustRightInd w:val="0"/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22.02.2022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0CF" w:rsidRPr="00282CE7" w:rsidRDefault="00D800CF" w:rsidP="00200694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2CE7">
              <w:rPr>
                <w:rFonts w:ascii="Times New Roman" w:hAnsi="Times New Roman" w:cs="Times New Roman"/>
                <w:iCs/>
                <w:sz w:val="24"/>
                <w:szCs w:val="24"/>
              </w:rPr>
              <w:t>Л.М.Давыдова</w:t>
            </w:r>
          </w:p>
        </w:tc>
      </w:tr>
    </w:tbl>
    <w:p w:rsidR="00D800CF" w:rsidRPr="00282CE7" w:rsidRDefault="00D800CF" w:rsidP="00D80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CF" w:rsidRPr="00282CE7" w:rsidRDefault="00D800CF" w:rsidP="00D80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CF" w:rsidRPr="00282CE7" w:rsidRDefault="00D800CF" w:rsidP="00D80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CF" w:rsidRPr="00282CE7" w:rsidRDefault="00D800CF" w:rsidP="00D800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CF" w:rsidRPr="00282CE7" w:rsidRDefault="00D800CF" w:rsidP="00D800CF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800CF" w:rsidRPr="00282CE7" w:rsidRDefault="00D800CF" w:rsidP="00D800CF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800CF" w:rsidRPr="00282CE7" w:rsidRDefault="00D800CF" w:rsidP="00D800CF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800CF" w:rsidRPr="00282CE7" w:rsidRDefault="00D800CF" w:rsidP="00D800CF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800CF" w:rsidRPr="00282CE7" w:rsidRDefault="00D800CF" w:rsidP="00D800CF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800CF" w:rsidRPr="00282CE7" w:rsidRDefault="00D800CF" w:rsidP="00D800CF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800CF" w:rsidRPr="00282CE7" w:rsidRDefault="00D800CF" w:rsidP="00D800CF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800CF" w:rsidRPr="00282CE7" w:rsidRDefault="00D800CF" w:rsidP="00D800CF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800CF" w:rsidRPr="00282CE7" w:rsidRDefault="00D800CF" w:rsidP="00D800CF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800CF" w:rsidRPr="00282CE7" w:rsidRDefault="00D800CF" w:rsidP="00D800CF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800CF" w:rsidRPr="00282CE7" w:rsidRDefault="00D800CF" w:rsidP="00D800CF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800CF" w:rsidRPr="00282CE7" w:rsidRDefault="00D800CF" w:rsidP="00D800CF">
      <w:pPr>
        <w:spacing w:after="125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D800CF" w:rsidRDefault="00D800CF" w:rsidP="00D800CF">
      <w:pPr>
        <w:spacing w:after="125"/>
        <w:jc w:val="center"/>
        <w:rPr>
          <w:b/>
          <w:bCs/>
          <w:color w:val="222222"/>
          <w:sz w:val="24"/>
          <w:szCs w:val="24"/>
        </w:rPr>
      </w:pPr>
    </w:p>
    <w:p w:rsidR="00D800CF" w:rsidRDefault="00D800CF" w:rsidP="00D800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D800CF" w:rsidRDefault="00D800CF" w:rsidP="00D800C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</w:p>
    <w:p w:rsidR="00D800CF" w:rsidRDefault="00D800CF" w:rsidP="00D929EE">
      <w:pPr>
        <w:pStyle w:val="a3"/>
        <w:shd w:val="clear" w:color="auto" w:fill="FFFFFF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800CF" w:rsidRDefault="00D800CF" w:rsidP="00D929EE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D800CF" w:rsidRDefault="00D800CF" w:rsidP="00D929EE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D800CF" w:rsidRDefault="00D800CF" w:rsidP="00D929EE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D800CF" w:rsidRDefault="00D800CF" w:rsidP="00D929EE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D800CF" w:rsidRDefault="00D800CF" w:rsidP="00D929EE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D800CF" w:rsidRDefault="00D800CF" w:rsidP="00D929EE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D800CF" w:rsidRDefault="00D800CF" w:rsidP="00D929EE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b/>
          <w:bCs/>
          <w:color w:val="000000"/>
        </w:rPr>
        <w:lastRenderedPageBreak/>
        <w:t>1. Общие положения.</w:t>
      </w: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color w:val="000000"/>
        </w:rPr>
        <w:t>1.1. Настоящее правило является единым нормативным актом, устанавливающим порядок дорожного движения на всей территории Российской Федерации.</w:t>
      </w: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color w:val="000000"/>
        </w:rPr>
        <w:t>1.2. В Российской Федерации установлено правостороннее движение транспортных средств.</w:t>
      </w: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color w:val="000000"/>
        </w:rPr>
        <w:t>1.3. Участники дорожного движения обязаны знать и неукоснительно соблюдать требования настоящих правил.</w:t>
      </w: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color w:val="000000"/>
        </w:rPr>
        <w:t>1.4. Лица, нарушающие настоящие правила, несут ответственность в соответствии с действующим законодательством Российской Федерации.</w:t>
      </w: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b/>
          <w:bCs/>
          <w:color w:val="000000"/>
        </w:rPr>
        <w:t>2. Обязанности пешеходов.</w:t>
      </w: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color w:val="000000"/>
        </w:rPr>
        <w:t>2.1. Пешеходам должны ходить по тротуару.</w:t>
      </w: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color w:val="000000"/>
        </w:rPr>
        <w:t>2.2. Там, где нет тротуаров, необходимо передвигаться по краю проезжей части навстречу движению транспортных средств (по левому краю), чтобы видеть движущийся транспорт и вовремя отойти в сторону.</w:t>
      </w: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color w:val="000000"/>
        </w:rPr>
        <w:t>2.3. Пешеходы обязаны переходить улицу, только убедившись в отсутствии движущихся машин, шагом по пешеходным переходам, обозначенным линиями или указателем «пешеходный переход», а там, где нет специально отведенных для этого мест, переходя дорогу, необходимо быть ещё внимательнее и обязательно убедиться, что движущегося транспорта в опасной близости нет.</w:t>
      </w: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color w:val="000000"/>
        </w:rPr>
        <w:t>2.4. Прежде чем сойти на проезжую часть при двухстороннем движении, необходимо убедиться в полной безопасности.</w:t>
      </w: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color w:val="000000"/>
        </w:rPr>
        <w:t>2.5. Запрещается пересекать путь перед движущимся транспортным средством, выходить из-за транспорта на проезжую часть, не видя обстановки на улице. Особую осторожность следует соблюдать при обходе транспорта, стоящего вблизи тротуаров.</w:t>
      </w: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color w:val="000000"/>
        </w:rPr>
        <w:t>2.6. В местах перехода, где движение регулируется, переходить улицу только при зеленом сигнале светофора или по указаниям регулировщика.</w:t>
      </w: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color w:val="000000"/>
        </w:rPr>
        <w:t>2.7. В местах, где переходы не обозначены и где движение не регулируется, пешеходы должны во всех случаях пропустить приближающийся транспорт. Запрещается переходить улицу около кругового или крутого поворота.</w:t>
      </w: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color w:val="000000"/>
        </w:rPr>
        <w:t>2.8. В тёмное время суток и в условиях недостаточной видимости, пешеходам необходимо иметь при себе предметы со светоотражающими элементами (</w:t>
      </w:r>
      <w:proofErr w:type="spellStart"/>
      <w:r w:rsidRPr="00D800CF">
        <w:rPr>
          <w:color w:val="000000"/>
        </w:rPr>
        <w:t>фликеры</w:t>
      </w:r>
      <w:proofErr w:type="spellEnd"/>
      <w:r w:rsidRPr="00D800CF">
        <w:rPr>
          <w:color w:val="000000"/>
        </w:rPr>
        <w:t>) и обеспечить их видимость водителям транспортных средств, а вне населенных пунктов пешеходы просто обязаны использовать светоотражатели, за их отсутствие может быть наложен штраф ГИБДД. Светоотражатели позволяют водителям вовремя заметить пешехода и снизить скорость. В противном случае, подвергается риску жизнь и здоровье участников дорожного движения.</w:t>
      </w: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color w:val="000000"/>
        </w:rPr>
        <w:t>2.9. Группы детей разрешается водить по дороге не более чем в два ряда. Дети идут, взявшись за руки. Впереди и позади колонны должны находиться сопровождающие с флажком.</w:t>
      </w:r>
    </w:p>
    <w:p w:rsidR="00D929EE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D800CF" w:rsidRPr="00D800CF" w:rsidRDefault="00D800CF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b/>
          <w:bCs/>
          <w:color w:val="000000"/>
        </w:rPr>
        <w:lastRenderedPageBreak/>
        <w:t>3. Обязанности пассажиров.</w:t>
      </w: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color w:val="000000"/>
        </w:rPr>
        <w:t>3.1. Ожидать транспортное средство разрешается только на посадочных площадках, а при отсутствии - на тротуаре или обочине.</w:t>
      </w: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color w:val="000000"/>
        </w:rPr>
        <w:t>3.2. Посадка и высадка пассажиров разрешается после полной остановки транспортного средства.</w:t>
      </w: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color w:val="000000"/>
        </w:rPr>
        <w:t xml:space="preserve">3.3. Посадка и высадка со стороны проезжей части может производиться только в том случае, если это </w:t>
      </w:r>
      <w:proofErr w:type="gramStart"/>
      <w:r w:rsidRPr="00D800CF">
        <w:rPr>
          <w:color w:val="000000"/>
        </w:rPr>
        <w:t>не возможно</w:t>
      </w:r>
      <w:proofErr w:type="gramEnd"/>
      <w:r w:rsidRPr="00D800CF">
        <w:rPr>
          <w:color w:val="000000"/>
        </w:rPr>
        <w:t xml:space="preserve"> сделать со стороны тротуара или обочины, и при условии, что это будет безопасно и не создаст помех другим участникам движения.</w:t>
      </w: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color w:val="000000"/>
        </w:rPr>
        <w:t>3.4. Количество пассажиров в транспортном средстве не должно превышать число мест для сидения.</w:t>
      </w: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color w:val="000000"/>
        </w:rPr>
        <w:t>3.5. Пассажиры во время движения не должны отвлекать водителя от управления транспортным средством, высовываться из окна и выставлять руки.</w:t>
      </w:r>
    </w:p>
    <w:p w:rsidR="00D929EE" w:rsidRPr="00D800CF" w:rsidRDefault="00D929EE" w:rsidP="00D929EE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D800CF">
        <w:rPr>
          <w:color w:val="000000"/>
        </w:rPr>
        <w:t>3.6. Пассажиры обязаны пристегнуть ремни безопасности до того как транспортное средство придет в движение.</w:t>
      </w:r>
    </w:p>
    <w:p w:rsidR="00D929EE" w:rsidRPr="00D800CF" w:rsidRDefault="00D929EE" w:rsidP="00D929EE">
      <w:pPr>
        <w:rPr>
          <w:rFonts w:ascii="Times New Roman" w:hAnsi="Times New Roman" w:cs="Times New Roman"/>
          <w:sz w:val="24"/>
          <w:szCs w:val="24"/>
        </w:rPr>
      </w:pPr>
    </w:p>
    <w:p w:rsidR="005C6256" w:rsidRPr="00D800CF" w:rsidRDefault="005C6256">
      <w:pPr>
        <w:rPr>
          <w:rFonts w:ascii="Times New Roman" w:hAnsi="Times New Roman" w:cs="Times New Roman"/>
          <w:sz w:val="24"/>
          <w:szCs w:val="24"/>
        </w:rPr>
      </w:pPr>
    </w:p>
    <w:sectPr w:rsidR="005C6256" w:rsidRPr="00D800CF" w:rsidSect="006A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929EE"/>
    <w:rsid w:val="005C6256"/>
    <w:rsid w:val="00D800CF"/>
    <w:rsid w:val="00D9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2022-08-24T20:10:00Z</dcterms:created>
  <dcterms:modified xsi:type="dcterms:W3CDTF">2022-08-28T18:17:00Z</dcterms:modified>
</cp:coreProperties>
</file>