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B0" w:rsidRDefault="004F12B0" w:rsidP="004F12B0">
      <w:pPr>
        <w:jc w:val="center"/>
        <w:rPr>
          <w:b/>
        </w:rPr>
      </w:pPr>
      <w:r w:rsidRPr="004F7973">
        <w:rPr>
          <w:b/>
        </w:rPr>
        <w:t>Инструкция по действиям</w:t>
      </w:r>
      <w:r>
        <w:rPr>
          <w:b/>
        </w:rPr>
        <w:t xml:space="preserve"> учащихся</w:t>
      </w:r>
      <w:r w:rsidRPr="004F7973">
        <w:rPr>
          <w:b/>
        </w:rPr>
        <w:t xml:space="preserve"> при возникновении ЧС природного </w:t>
      </w:r>
      <w:r>
        <w:rPr>
          <w:b/>
        </w:rPr>
        <w:t>и техногенного характера.</w:t>
      </w:r>
    </w:p>
    <w:p w:rsidR="004F12B0" w:rsidRPr="0084734F" w:rsidRDefault="004F12B0" w:rsidP="004F12B0">
      <w:pPr>
        <w:jc w:val="center"/>
        <w:rPr>
          <w:b/>
        </w:rPr>
      </w:pPr>
      <w:r w:rsidRPr="0084734F">
        <w:rPr>
          <w:b/>
        </w:rPr>
        <w:t>Землетрясения.</w:t>
      </w:r>
    </w:p>
    <w:p w:rsidR="004F12B0" w:rsidRPr="0089083C" w:rsidRDefault="004F12B0" w:rsidP="004F12B0">
      <w:pPr>
        <w:jc w:val="both"/>
        <w:rPr>
          <w:b/>
        </w:rPr>
      </w:pPr>
      <w:r w:rsidRPr="0089083C">
        <w:rPr>
          <w:b/>
        </w:rPr>
        <w:t>Общешкольный сигнал тревоги – по три длинных звонка в течение двух минут.</w:t>
      </w:r>
    </w:p>
    <w:p w:rsidR="004F12B0" w:rsidRPr="00FB478D" w:rsidRDefault="004F12B0" w:rsidP="004F12B0">
      <w:pPr>
        <w:jc w:val="both"/>
      </w:pPr>
      <w:r w:rsidRPr="00FB478D">
        <w:t>По сигналу тревоги сохраняйте спокойствие и не делайте ничего, что может дезорганизовать окружающих (не кричите, не мечитесь).</w:t>
      </w:r>
    </w:p>
    <w:p w:rsidR="004F12B0" w:rsidRPr="00FB478D" w:rsidRDefault="004F12B0" w:rsidP="004F12B0">
      <w:pPr>
        <w:jc w:val="both"/>
      </w:pPr>
      <w:r w:rsidRPr="00FB478D">
        <w:t>Немедленно возьмите необходимые вещи и постройтесь для организованного выхода из класса (если находитесь в классе на уроке).</w:t>
      </w:r>
    </w:p>
    <w:p w:rsidR="004F12B0" w:rsidRPr="00FB478D" w:rsidRDefault="004F12B0" w:rsidP="004F12B0">
      <w:pPr>
        <w:jc w:val="both"/>
      </w:pPr>
      <w:r w:rsidRPr="00FB478D">
        <w:t>В организованном порядке через запасные выходы покиньте здание.</w:t>
      </w:r>
    </w:p>
    <w:p w:rsidR="004F12B0" w:rsidRPr="00FB478D" w:rsidRDefault="004F12B0" w:rsidP="004F12B0">
      <w:pPr>
        <w:jc w:val="both"/>
      </w:pPr>
      <w:r w:rsidRPr="00FB478D">
        <w:t>Если находитесь в здании школы на перемене, через ближайший запасный выход покиньте помещение.</w:t>
      </w:r>
    </w:p>
    <w:p w:rsidR="004F12B0" w:rsidRPr="00FB478D" w:rsidRDefault="004F12B0" w:rsidP="004F12B0">
      <w:pPr>
        <w:jc w:val="both"/>
      </w:pPr>
      <w:r w:rsidRPr="00FB478D">
        <w:t>После выхода из здания постройтесь в отведённом безопасном месте, пройти перекличку.</w:t>
      </w:r>
    </w:p>
    <w:p w:rsidR="004F12B0" w:rsidRPr="00FB478D" w:rsidRDefault="004F12B0" w:rsidP="004F12B0">
      <w:pPr>
        <w:jc w:val="both"/>
      </w:pPr>
      <w:r w:rsidRPr="00FB478D">
        <w:t>Если покинуть здание невозможно</w:t>
      </w:r>
      <w:r>
        <w:t>, займите положение вдоль капита</w:t>
      </w:r>
      <w:r w:rsidRPr="00FB478D">
        <w:t>льной стены в классе или коридоре.</w:t>
      </w:r>
    </w:p>
    <w:p w:rsidR="004F12B0" w:rsidRPr="00FB478D" w:rsidRDefault="004F12B0" w:rsidP="004F12B0">
      <w:pPr>
        <w:jc w:val="both"/>
      </w:pPr>
      <w:r w:rsidRPr="00FB478D">
        <w:t>Если вы оказались в завале, не поддавайтесь панике, постарайтесь определиться в пространстве и подавайте сигналы о себе (стучите железом о железо, камушками по плитам, трубам и т. п.).</w:t>
      </w:r>
    </w:p>
    <w:p w:rsidR="004F12B0" w:rsidRPr="00FB478D" w:rsidRDefault="004F12B0" w:rsidP="004F12B0">
      <w:pPr>
        <w:jc w:val="both"/>
      </w:pPr>
      <w:r w:rsidRPr="00FB478D">
        <w:t>Помните, что первые толчки самые сильные (от 5 до 40 секунд). После чего может наступить временное затишье, а потом новый толчок.</w:t>
      </w:r>
    </w:p>
    <w:p w:rsidR="004F12B0" w:rsidRPr="00FB478D" w:rsidRDefault="004F12B0" w:rsidP="004F12B0">
      <w:pPr>
        <w:jc w:val="both"/>
      </w:pPr>
      <w:r w:rsidRPr="00FB478D">
        <w:t>При необходимости эвакуации из зоны бедствия и отсутствии телефонной связи не уходите домой и в другие места, пройдите перекличку и выполняйте дальнейшее по указанию руководителей школы, осуществляющих массовую эвакуацию обучающихся из школы.</w:t>
      </w:r>
    </w:p>
    <w:p w:rsidR="004F12B0" w:rsidRPr="00FB478D" w:rsidRDefault="004F12B0" w:rsidP="004F12B0">
      <w:pPr>
        <w:jc w:val="both"/>
      </w:pPr>
      <w:r w:rsidRPr="00FB478D">
        <w:t>Помните, что ваши родители будут эвакуироваться из зоны бедствия на своих предприятиях и своими силами.</w:t>
      </w:r>
    </w:p>
    <w:p w:rsidR="004F12B0" w:rsidRPr="0084734F" w:rsidRDefault="004F12B0" w:rsidP="004F12B0">
      <w:pPr>
        <w:jc w:val="both"/>
      </w:pPr>
      <w:r w:rsidRPr="00FB478D">
        <w:t>После прибытия на место эвакуации пройдите регистрацию, для того чтобы родители и родственники могли отыскать вас</w:t>
      </w:r>
      <w:r>
        <w:t>.</w:t>
      </w:r>
    </w:p>
    <w:p w:rsidR="004F12B0" w:rsidRPr="0084734F" w:rsidRDefault="004F12B0" w:rsidP="004F12B0">
      <w:pPr>
        <w:jc w:val="center"/>
        <w:rPr>
          <w:b/>
        </w:rPr>
      </w:pPr>
      <w:r w:rsidRPr="0084734F">
        <w:rPr>
          <w:b/>
        </w:rPr>
        <w:t>Ураган.</w:t>
      </w:r>
    </w:p>
    <w:p w:rsidR="004F12B0" w:rsidRPr="0089083C" w:rsidRDefault="004F12B0" w:rsidP="004F12B0">
      <w:pPr>
        <w:jc w:val="both"/>
        <w:rPr>
          <w:b/>
        </w:rPr>
      </w:pPr>
      <w:r w:rsidRPr="0089083C">
        <w:rPr>
          <w:b/>
        </w:rPr>
        <w:t>Общешкольный сигнал тревоги – по три длинных звонка в течение двух минут.</w:t>
      </w:r>
    </w:p>
    <w:p w:rsidR="004F12B0" w:rsidRPr="00FB478D" w:rsidRDefault="004F12B0" w:rsidP="004F12B0">
      <w:pPr>
        <w:jc w:val="both"/>
      </w:pPr>
      <w:r w:rsidRPr="00FB478D">
        <w:t>Отойти от окон, заняв места на партах возле стены или встав в нишах стен.</w:t>
      </w:r>
    </w:p>
    <w:p w:rsidR="004F12B0" w:rsidRPr="00FB478D" w:rsidRDefault="004F12B0" w:rsidP="004F12B0">
      <w:pPr>
        <w:jc w:val="both"/>
      </w:pPr>
      <w:r w:rsidRPr="00FB478D">
        <w:t>Можно перейти в глухие коридоры.</w:t>
      </w:r>
    </w:p>
    <w:p w:rsidR="004F12B0" w:rsidRPr="00FB478D" w:rsidRDefault="004F12B0" w:rsidP="004F12B0">
      <w:pPr>
        <w:jc w:val="both"/>
      </w:pPr>
      <w:r w:rsidRPr="00FB478D">
        <w:t>По окончании уроков, если ураган не стихает, старшеклассникам передвигаться домой группами, держась подальше от деревьев, рекламных щитов, линий электропередач. Обучающихся младших и средних классов вывозить на транспорте в сопровождении учителя</w:t>
      </w:r>
      <w:r w:rsidR="00394F31">
        <w:t xml:space="preserve"> или родителей. Помните – учитель никогда не бросит детей в опасности!</w:t>
      </w:r>
      <w:bookmarkStart w:id="0" w:name="_GoBack"/>
      <w:bookmarkEnd w:id="0"/>
    </w:p>
    <w:p w:rsidR="004F12B0" w:rsidRPr="00FB478D" w:rsidRDefault="004F12B0" w:rsidP="004F12B0">
      <w:pPr>
        <w:jc w:val="both"/>
      </w:pPr>
      <w:r w:rsidRPr="00FB478D">
        <w:t>Если буря закончилась, соблюдайте меры предосторожности при возвращении домой. Не дотрагивайтесь до оборванных проводов.</w:t>
      </w:r>
    </w:p>
    <w:p w:rsidR="004F12B0" w:rsidRPr="00FB478D" w:rsidRDefault="004F12B0" w:rsidP="004F12B0">
      <w:pPr>
        <w:jc w:val="center"/>
      </w:pPr>
      <w:r w:rsidRPr="0084734F">
        <w:rPr>
          <w:b/>
        </w:rPr>
        <w:t>Пожар</w:t>
      </w:r>
      <w:r>
        <w:t>.</w:t>
      </w:r>
    </w:p>
    <w:p w:rsidR="004F12B0" w:rsidRPr="0089083C" w:rsidRDefault="004F12B0" w:rsidP="004F12B0">
      <w:pPr>
        <w:jc w:val="both"/>
        <w:rPr>
          <w:b/>
        </w:rPr>
      </w:pPr>
      <w:r w:rsidRPr="0089083C">
        <w:rPr>
          <w:b/>
        </w:rPr>
        <w:t>Общешкольный сигнал тревоги – по три длинных звонка в течение двух минут.</w:t>
      </w:r>
    </w:p>
    <w:p w:rsidR="004F12B0" w:rsidRPr="00FB478D" w:rsidRDefault="004F12B0" w:rsidP="004F12B0">
      <w:pPr>
        <w:jc w:val="both"/>
      </w:pPr>
      <w:r w:rsidRPr="00FB478D">
        <w:t>При получении сигнала оповещения при пожаре организованно выйти из школы, взяв необходимые вещи и одежду.</w:t>
      </w:r>
    </w:p>
    <w:p w:rsidR="004F12B0" w:rsidRPr="00FB478D" w:rsidRDefault="004F12B0" w:rsidP="004F12B0">
      <w:pPr>
        <w:jc w:val="both"/>
      </w:pPr>
      <w:r w:rsidRPr="00FB478D">
        <w:t>Не допускать паники и столпотворений на лестничных пролётах.</w:t>
      </w:r>
    </w:p>
    <w:p w:rsidR="004F12B0" w:rsidRPr="00FB478D" w:rsidRDefault="004F12B0" w:rsidP="004F12B0">
      <w:pPr>
        <w:jc w:val="both"/>
      </w:pPr>
      <w:r w:rsidRPr="00FB478D">
        <w:t>При сильном задымлении помещения закрыть дыхательные пути (рот, нос) плотно свёрнутыми предметами одежды (шарф, шапка, кофта, пиджак и т. д.) и, пригнувшись, бежать к выходу из школы.</w:t>
      </w:r>
    </w:p>
    <w:p w:rsidR="004F12B0" w:rsidRPr="00FB478D" w:rsidRDefault="004F12B0" w:rsidP="004F12B0">
      <w:pPr>
        <w:jc w:val="both"/>
      </w:pPr>
      <w:r w:rsidRPr="00FB478D">
        <w:t>Выйти из школы по безопасным путям, указанным администрацией школы.</w:t>
      </w:r>
    </w:p>
    <w:p w:rsidR="004F12B0" w:rsidRPr="00FB478D" w:rsidRDefault="004F12B0" w:rsidP="004F12B0">
      <w:pPr>
        <w:jc w:val="both"/>
      </w:pPr>
      <w:r w:rsidRPr="00FB478D">
        <w:t>При невозможности забрать верхнюю одежду из гардероба покидать школу без неё.</w:t>
      </w:r>
    </w:p>
    <w:p w:rsidR="004F12B0" w:rsidRPr="00FB478D" w:rsidRDefault="004F12B0" w:rsidP="004F12B0">
      <w:pPr>
        <w:jc w:val="both"/>
      </w:pPr>
      <w:r w:rsidRPr="00FB478D">
        <w:t>По выходу из школы в тёплое время построиться для переклички, в холодное и зимнее время укрыться в подъездах близлежащих домов, в детских садах.</w:t>
      </w:r>
    </w:p>
    <w:p w:rsidR="004F12B0" w:rsidRPr="0084734F" w:rsidRDefault="004F12B0" w:rsidP="004F12B0">
      <w:pPr>
        <w:jc w:val="center"/>
        <w:rPr>
          <w:b/>
        </w:rPr>
      </w:pPr>
      <w:r w:rsidRPr="0084734F">
        <w:rPr>
          <w:b/>
        </w:rPr>
        <w:t>Аварии с выбросом опасных химических веществ</w:t>
      </w:r>
      <w:r>
        <w:rPr>
          <w:b/>
        </w:rPr>
        <w:t>.</w:t>
      </w:r>
    </w:p>
    <w:p w:rsidR="004F12B0" w:rsidRPr="0089083C" w:rsidRDefault="004F12B0" w:rsidP="004F12B0">
      <w:pPr>
        <w:jc w:val="both"/>
        <w:rPr>
          <w:b/>
        </w:rPr>
      </w:pPr>
      <w:r w:rsidRPr="0089083C">
        <w:rPr>
          <w:b/>
        </w:rPr>
        <w:t>Общешкольный сигнал тревоги – по три длинных звонка в течение двух минут.</w:t>
      </w:r>
    </w:p>
    <w:p w:rsidR="004F12B0" w:rsidRPr="00FB478D" w:rsidRDefault="004F12B0" w:rsidP="004F12B0">
      <w:pPr>
        <w:jc w:val="both"/>
      </w:pPr>
      <w:r w:rsidRPr="00FB478D">
        <w:t>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школы.</w:t>
      </w:r>
    </w:p>
    <w:p w:rsidR="004F12B0" w:rsidRPr="00FB478D" w:rsidRDefault="004F12B0" w:rsidP="004F12B0">
      <w:pPr>
        <w:jc w:val="both"/>
      </w:pPr>
      <w:r w:rsidRPr="00FB478D">
        <w:lastRenderedPageBreak/>
        <w:t>Надеть индивидуальные средства защиты (респираторы, противогазы); при их отсутствии — ватно-марлевые повязки или другие подручные изделия из ткани, намочив их водой.</w:t>
      </w:r>
    </w:p>
    <w:p w:rsidR="004F12B0" w:rsidRPr="00FB478D" w:rsidRDefault="004F12B0" w:rsidP="004F12B0">
      <w:pPr>
        <w:jc w:val="both"/>
      </w:pPr>
      <w:r w:rsidRPr="00FB478D">
        <w:t>Закрыть окна, форточки.</w:t>
      </w:r>
    </w:p>
    <w:p w:rsidR="004F12B0" w:rsidRPr="00FB478D" w:rsidRDefault="004F12B0" w:rsidP="004F12B0">
      <w:pPr>
        <w:jc w:val="both"/>
      </w:pPr>
      <w:r w:rsidRPr="00FB478D">
        <w:t>Перед выходом из здания школы максимально защитите кожные покровы (лицо, руки и др. части тела).</w:t>
      </w:r>
    </w:p>
    <w:p w:rsidR="004F12B0" w:rsidRPr="00FB478D" w:rsidRDefault="004F12B0" w:rsidP="004F12B0">
      <w:pPr>
        <w:jc w:val="both"/>
      </w:pPr>
      <w:r w:rsidRPr="00FB478D">
        <w:t>Эвакуироваться быстро, но без паники.</w:t>
      </w:r>
    </w:p>
    <w:p w:rsidR="004F12B0" w:rsidRPr="00FB478D" w:rsidRDefault="004F12B0" w:rsidP="004F12B0">
      <w:pPr>
        <w:jc w:val="both"/>
      </w:pPr>
      <w:r w:rsidRPr="00FB478D">
        <w:t>Слушать указания учителя о дальнейших действиях.</w:t>
      </w:r>
    </w:p>
    <w:p w:rsidR="004F12B0" w:rsidRPr="00FB478D" w:rsidRDefault="004F12B0" w:rsidP="004F12B0">
      <w:pPr>
        <w:jc w:val="both"/>
      </w:pPr>
      <w:r w:rsidRPr="00FB478D">
        <w:t>При передвижении по зараженной территории необходимо соблюдать следующие правила:</w:t>
      </w:r>
    </w:p>
    <w:p w:rsidR="004F12B0" w:rsidRPr="00FB478D" w:rsidRDefault="004F12B0" w:rsidP="004F12B0">
      <w:pPr>
        <w:jc w:val="both"/>
      </w:pPr>
      <w:r w:rsidRPr="00FB478D">
        <w:t>- передвигаться быстро, но не бежать; стараться не поднимать пыли;</w:t>
      </w:r>
    </w:p>
    <w:p w:rsidR="004F12B0" w:rsidRPr="00FB478D" w:rsidRDefault="004F12B0" w:rsidP="004F12B0">
      <w:pPr>
        <w:jc w:val="both"/>
      </w:pPr>
      <w:r w:rsidRPr="00FB478D">
        <w:t>- обходить стороной туманно подобные образования;</w:t>
      </w:r>
    </w:p>
    <w:p w:rsidR="004F12B0" w:rsidRPr="00FB478D" w:rsidRDefault="004F12B0" w:rsidP="004F12B0">
      <w:pPr>
        <w:jc w:val="both"/>
      </w:pPr>
      <w:r w:rsidRPr="00FB478D">
        <w:t>- не касаться окружающих предметов, ни к чему не прислоняться;</w:t>
      </w:r>
    </w:p>
    <w:p w:rsidR="004F12B0" w:rsidRPr="00FB478D" w:rsidRDefault="004F12B0" w:rsidP="004F12B0">
      <w:pPr>
        <w:jc w:val="both"/>
      </w:pPr>
      <w:r w:rsidRPr="00FB478D">
        <w:t>- не наступать на капли жидкости или порошкообразные россыпи;</w:t>
      </w:r>
    </w:p>
    <w:p w:rsidR="004F12B0" w:rsidRPr="00FB478D" w:rsidRDefault="004F12B0" w:rsidP="004F12B0">
      <w:pPr>
        <w:jc w:val="both"/>
      </w:pPr>
      <w:r w:rsidRPr="00FB478D">
        <w:t>- при обнаружении следов химических веществ на коже, одежде, обуви удалить их подручными средствами (бинтом, носовым платком, тряпочкой) и промыть это место по возможности водой или другой чистой жидкостью;</w:t>
      </w:r>
    </w:p>
    <w:p w:rsidR="004F12B0" w:rsidRPr="00FB478D" w:rsidRDefault="004F12B0" w:rsidP="004F12B0">
      <w:pPr>
        <w:jc w:val="both"/>
      </w:pPr>
      <w:r w:rsidRPr="00FB478D">
        <w:t>- не снимать средств индивидуальной защиты до соответствующих распоряжений.</w:t>
      </w:r>
    </w:p>
    <w:p w:rsidR="004F12B0" w:rsidRPr="00FB478D" w:rsidRDefault="004F12B0" w:rsidP="004F12B0">
      <w:pPr>
        <w:jc w:val="both"/>
      </w:pPr>
      <w:r w:rsidRPr="00FB478D">
        <w:t>По прибытии в безопасную зону необходимо пройти регистрацию и санитарную обработку.</w:t>
      </w:r>
    </w:p>
    <w:p w:rsidR="004F12B0" w:rsidRPr="0084734F" w:rsidRDefault="004F12B0" w:rsidP="004F12B0">
      <w:pPr>
        <w:jc w:val="center"/>
        <w:rPr>
          <w:b/>
        </w:rPr>
      </w:pPr>
      <w:r w:rsidRPr="0084734F">
        <w:rPr>
          <w:b/>
        </w:rPr>
        <w:t>Аварии с выбросом радиоактивных веществ</w:t>
      </w:r>
      <w:r>
        <w:rPr>
          <w:b/>
        </w:rPr>
        <w:t>.</w:t>
      </w:r>
    </w:p>
    <w:p w:rsidR="004F12B0" w:rsidRPr="0089083C" w:rsidRDefault="004F12B0" w:rsidP="004F12B0">
      <w:pPr>
        <w:jc w:val="both"/>
        <w:rPr>
          <w:b/>
        </w:rPr>
      </w:pPr>
      <w:r w:rsidRPr="0089083C">
        <w:rPr>
          <w:b/>
        </w:rPr>
        <w:t>Общешкольный сигнал тревоги – по три длинных звонка в течение двух минут.</w:t>
      </w:r>
    </w:p>
    <w:p w:rsidR="004F12B0" w:rsidRPr="00FB478D" w:rsidRDefault="004F12B0" w:rsidP="004F12B0">
      <w:pPr>
        <w:jc w:val="both"/>
      </w:pPr>
      <w:r w:rsidRPr="00FB478D">
        <w:t>При получении сигнала тревоги с сообщением о выбросе радиоактивных веществ необходимо защитить органы дыхания средствами индивидуальной защиты: надеть противогазы, респираторы, ватно-марлевые повязки или применить средства — платки, шарфы, другие тканые изделия.</w:t>
      </w:r>
    </w:p>
    <w:p w:rsidR="004F12B0" w:rsidRPr="00FB478D" w:rsidRDefault="004F12B0" w:rsidP="004F12B0">
      <w:pPr>
        <w:jc w:val="both"/>
      </w:pPr>
      <w:r w:rsidRPr="00FB478D">
        <w:t>Занять место вдали от окон.</w:t>
      </w:r>
    </w:p>
    <w:p w:rsidR="004F12B0" w:rsidRPr="00FB478D" w:rsidRDefault="004F12B0" w:rsidP="004F12B0">
      <w:pPr>
        <w:jc w:val="both"/>
      </w:pPr>
      <w:r w:rsidRPr="00FB478D">
        <w:t>Закрыть все форточки.</w:t>
      </w:r>
    </w:p>
    <w:p w:rsidR="004F12B0" w:rsidRPr="00FB478D" w:rsidRDefault="004F12B0" w:rsidP="004F12B0">
      <w:pPr>
        <w:jc w:val="both"/>
      </w:pPr>
      <w:r w:rsidRPr="00FB478D">
        <w:t>Подготовиться к организованной эвакуации. Не паниковать, слушать указания учителя.</w:t>
      </w:r>
    </w:p>
    <w:p w:rsidR="004F12B0" w:rsidRPr="00FB478D" w:rsidRDefault="004F12B0" w:rsidP="004F12B0">
      <w:pPr>
        <w:jc w:val="both"/>
      </w:pPr>
      <w:r w:rsidRPr="00FB478D">
        <w:t>После выхода из школы на заражённую территорию необходимо соблюдать следующие правила:</w:t>
      </w:r>
    </w:p>
    <w:p w:rsidR="004F12B0" w:rsidRPr="00FB478D" w:rsidRDefault="004F12B0" w:rsidP="004F12B0">
      <w:pPr>
        <w:jc w:val="both"/>
      </w:pPr>
      <w:r w:rsidRPr="00FB478D">
        <w:t>- не снимать на открытой местности средства индивидуальной защиты;</w:t>
      </w:r>
    </w:p>
    <w:p w:rsidR="004F12B0" w:rsidRPr="00FB478D" w:rsidRDefault="004F12B0" w:rsidP="004F12B0">
      <w:pPr>
        <w:jc w:val="both"/>
      </w:pPr>
      <w:r w:rsidRPr="00FB478D">
        <w:t>- избегать поднимания пыли при передвижении;</w:t>
      </w:r>
    </w:p>
    <w:p w:rsidR="004F12B0" w:rsidRPr="00FB478D" w:rsidRDefault="004F12B0" w:rsidP="004F12B0">
      <w:pPr>
        <w:jc w:val="both"/>
      </w:pPr>
      <w:r w:rsidRPr="00FB478D">
        <w:t>- без надобности не садиться и не прикасаться к посторонним предметам;</w:t>
      </w:r>
    </w:p>
    <w:p w:rsidR="004F12B0" w:rsidRPr="00FB478D" w:rsidRDefault="004F12B0" w:rsidP="004F12B0">
      <w:pPr>
        <w:jc w:val="both"/>
      </w:pPr>
      <w:r w:rsidRPr="00FB478D">
        <w:t>- не пить, не принимать пищу, не курить;</w:t>
      </w:r>
    </w:p>
    <w:p w:rsidR="004F12B0" w:rsidRPr="00FB478D" w:rsidRDefault="004F12B0" w:rsidP="004F12B0">
      <w:pPr>
        <w:jc w:val="both"/>
      </w:pPr>
      <w:r w:rsidRPr="00FB478D">
        <w:t>- периодически обтирать открытые участки тела тряпочкой или носовым платком.</w:t>
      </w:r>
    </w:p>
    <w:p w:rsidR="004F12B0" w:rsidRPr="00FB478D" w:rsidRDefault="004F12B0" w:rsidP="004F12B0">
      <w:pPr>
        <w:jc w:val="both"/>
      </w:pPr>
      <w:r w:rsidRPr="00FB478D">
        <w:t>Прибыв в район размещения, эвакуированным необходимо зарегистрироваться.</w:t>
      </w:r>
    </w:p>
    <w:p w:rsidR="004F12B0" w:rsidRPr="00FB478D" w:rsidRDefault="004F12B0" w:rsidP="004F12B0">
      <w:pPr>
        <w:jc w:val="both"/>
      </w:pPr>
      <w:r w:rsidRPr="00FB478D">
        <w:t>Пройти полную санитарную обработку.</w:t>
      </w:r>
    </w:p>
    <w:p w:rsidR="004F12B0" w:rsidRDefault="004F12B0" w:rsidP="004F12B0">
      <w:pPr>
        <w:jc w:val="both"/>
      </w:pPr>
      <w:r w:rsidRPr="00FB478D">
        <w:t>Промыть глаза чистой водой, прополоскать рот и горло.</w:t>
      </w:r>
    </w:p>
    <w:p w:rsidR="00320602" w:rsidRPr="004F12B0" w:rsidRDefault="00320602" w:rsidP="004F12B0"/>
    <w:sectPr w:rsidR="00320602" w:rsidRPr="004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7F1"/>
    <w:multiLevelType w:val="hybridMultilevel"/>
    <w:tmpl w:val="1E1EA7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51DB"/>
    <w:multiLevelType w:val="hybridMultilevel"/>
    <w:tmpl w:val="EF72ADC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0F0F"/>
    <w:multiLevelType w:val="hybridMultilevel"/>
    <w:tmpl w:val="B34CFA3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14984"/>
    <w:multiLevelType w:val="hybridMultilevel"/>
    <w:tmpl w:val="03ECAC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A4924"/>
    <w:multiLevelType w:val="multilevel"/>
    <w:tmpl w:val="774654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93"/>
    <w:rsid w:val="00103893"/>
    <w:rsid w:val="00140485"/>
    <w:rsid w:val="001C7D57"/>
    <w:rsid w:val="002158BC"/>
    <w:rsid w:val="00257526"/>
    <w:rsid w:val="0030743F"/>
    <w:rsid w:val="00320602"/>
    <w:rsid w:val="00394098"/>
    <w:rsid w:val="00394F31"/>
    <w:rsid w:val="003C7435"/>
    <w:rsid w:val="00423BFA"/>
    <w:rsid w:val="004F12B0"/>
    <w:rsid w:val="00563993"/>
    <w:rsid w:val="006B30F7"/>
    <w:rsid w:val="0072504E"/>
    <w:rsid w:val="00C235D3"/>
    <w:rsid w:val="00CA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6334"/>
  <w15:chartTrackingRefBased/>
  <w15:docId w15:val="{636DF09D-A0B1-4F33-9F89-F1E12552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Acer2</cp:lastModifiedBy>
  <cp:revision>3</cp:revision>
  <dcterms:created xsi:type="dcterms:W3CDTF">2022-08-25T10:45:00Z</dcterms:created>
  <dcterms:modified xsi:type="dcterms:W3CDTF">2022-08-25T10:47:00Z</dcterms:modified>
</cp:coreProperties>
</file>